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9DABD" w14:textId="2DFBB5A5" w:rsidR="006A4AA0" w:rsidRDefault="006A4AA0" w:rsidP="006A4AA0">
      <w:pPr>
        <w:spacing w:before="23" w:after="0" w:line="240" w:lineRule="auto"/>
        <w:ind w:left="107" w:right="-20"/>
        <w:rPr>
          <w:rFonts w:ascii="Arial" w:eastAsia="Arial" w:hAnsi="Arial" w:cs="Arial"/>
          <w:color w:val="025D71"/>
          <w:spacing w:val="-36"/>
          <w:position w:val="-2"/>
          <w:sz w:val="48"/>
          <w:szCs w:val="48"/>
        </w:rPr>
      </w:pPr>
    </w:p>
    <w:p w14:paraId="6D3B4A4C" w14:textId="2C74438C" w:rsidR="006C2BC5" w:rsidRPr="008B0D54" w:rsidRDefault="00C21501" w:rsidP="00167D06">
      <w:pPr>
        <w:spacing w:before="23" w:after="0" w:line="240" w:lineRule="auto"/>
        <w:ind w:left="447" w:right="-20"/>
        <w:rPr>
          <w:rFonts w:ascii="ARS Maquette Pro Black" w:eastAsiaTheme="majorEastAsia" w:hAnsi="ARS Maquette Pro Black" w:cstheme="majorBidi"/>
          <w:b/>
          <w:bCs/>
          <w:noProof/>
          <w:color w:val="025D71"/>
          <w:kern w:val="28"/>
          <w:sz w:val="72"/>
          <w:szCs w:val="72"/>
          <w:lang w:val="en-GB"/>
        </w:rPr>
      </w:pPr>
      <w:r w:rsidRPr="008B0D54">
        <w:rPr>
          <w:rFonts w:ascii="ARS Maquette Pro Black" w:eastAsiaTheme="majorEastAsia" w:hAnsi="ARS Maquette Pro Black" w:cstheme="majorBidi"/>
          <w:b/>
          <w:bCs/>
          <w:noProof/>
          <w:color w:val="025D71"/>
          <w:kern w:val="28"/>
          <w:sz w:val="72"/>
          <w:szCs w:val="72"/>
          <w:lang w:val="en-GB"/>
        </w:rPr>
        <w:drawing>
          <wp:anchor distT="0" distB="0" distL="114300" distR="114300" simplePos="0" relativeHeight="251657728" behindDoc="0" locked="0" layoutInCell="1" allowOverlap="1" wp14:anchorId="2E386477" wp14:editId="0FED5929">
            <wp:simplePos x="0" y="0"/>
            <wp:positionH relativeFrom="column">
              <wp:posOffset>3945078</wp:posOffset>
            </wp:positionH>
            <wp:positionV relativeFrom="paragraph">
              <wp:posOffset>138046</wp:posOffset>
            </wp:positionV>
            <wp:extent cx="1875790" cy="1066800"/>
            <wp:effectExtent l="0" t="0" r="0" b="0"/>
            <wp:wrapSquare wrapText="bothSides"/>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5790" cy="1066800"/>
                    </a:xfrm>
                    <a:prstGeom prst="rect">
                      <a:avLst/>
                    </a:prstGeom>
                  </pic:spPr>
                </pic:pic>
              </a:graphicData>
            </a:graphic>
            <wp14:sizeRelH relativeFrom="page">
              <wp14:pctWidth>0</wp14:pctWidth>
            </wp14:sizeRelH>
            <wp14:sizeRelV relativeFrom="page">
              <wp14:pctHeight>0</wp14:pctHeight>
            </wp14:sizeRelV>
          </wp:anchor>
        </w:drawing>
      </w:r>
      <w:r w:rsidR="00DC44BD" w:rsidRPr="008B0D54">
        <w:rPr>
          <w:rFonts w:ascii="ARS Maquette Pro Black" w:eastAsiaTheme="majorEastAsia" w:hAnsi="ARS Maquette Pro Black" w:cstheme="majorBidi"/>
          <w:b/>
          <w:bCs/>
          <w:noProof/>
          <w:color w:val="025D71"/>
          <w:kern w:val="28"/>
          <w:sz w:val="72"/>
          <w:szCs w:val="72"/>
          <w:lang w:val="en-GB"/>
        </w:rPr>
        <w:t xml:space="preserve">Access to Argyll and Bute (A83) </w:t>
      </w:r>
    </w:p>
    <w:p w14:paraId="1BAD4152" w14:textId="18735F4B" w:rsidR="00AE477E" w:rsidRPr="008B0D54" w:rsidRDefault="006A4AA0" w:rsidP="00167D06">
      <w:pPr>
        <w:spacing w:after="0"/>
        <w:ind w:left="107" w:right="-96" w:firstLine="340"/>
        <w:rPr>
          <w:rFonts w:ascii="ARS Maquette Pro Black" w:eastAsiaTheme="majorEastAsia" w:hAnsi="ARS Maquette Pro Black" w:cstheme="majorBidi"/>
          <w:b/>
          <w:bCs/>
          <w:noProof/>
          <w:color w:val="025D71"/>
          <w:kern w:val="28"/>
          <w:sz w:val="46"/>
          <w:szCs w:val="46"/>
          <w:lang w:val="en-GB"/>
        </w:rPr>
      </w:pPr>
      <w:r w:rsidRPr="008B0D54">
        <w:rPr>
          <w:rFonts w:ascii="ARS Maquette Pro Black" w:eastAsiaTheme="majorEastAsia" w:hAnsi="ARS Maquette Pro Black" w:cstheme="majorBidi"/>
          <w:b/>
          <w:bCs/>
          <w:noProof/>
          <w:color w:val="025D71"/>
          <w:kern w:val="28"/>
          <w:sz w:val="46"/>
          <w:szCs w:val="46"/>
          <w:lang w:val="en-GB"/>
        </w:rPr>
        <w:t>Preferred</w:t>
      </w:r>
      <w:r w:rsidR="00EB33AB" w:rsidRPr="008B0D54">
        <w:rPr>
          <w:rFonts w:ascii="ARS Maquette Pro Black" w:eastAsiaTheme="majorEastAsia" w:hAnsi="ARS Maquette Pro Black" w:cstheme="majorBidi"/>
          <w:b/>
          <w:bCs/>
          <w:noProof/>
          <w:color w:val="025D71"/>
          <w:kern w:val="28"/>
          <w:sz w:val="46"/>
          <w:szCs w:val="46"/>
          <w:lang w:val="en-GB"/>
        </w:rPr>
        <w:t xml:space="preserve"> Route</w:t>
      </w:r>
      <w:r w:rsidRPr="008B0D54">
        <w:rPr>
          <w:rFonts w:ascii="ARS Maquette Pro Black" w:eastAsiaTheme="majorEastAsia" w:hAnsi="ARS Maquette Pro Black" w:cstheme="majorBidi"/>
          <w:b/>
          <w:bCs/>
          <w:noProof/>
          <w:color w:val="025D71"/>
          <w:kern w:val="28"/>
          <w:sz w:val="46"/>
          <w:szCs w:val="46"/>
          <w:lang w:val="en-GB"/>
        </w:rPr>
        <w:t xml:space="preserve"> Corridor</w:t>
      </w:r>
    </w:p>
    <w:p w14:paraId="1BAD4154" w14:textId="37E27414" w:rsidR="00AE477E" w:rsidRPr="008B0D54" w:rsidRDefault="00FD5C50" w:rsidP="00167D06">
      <w:pPr>
        <w:spacing w:before="64" w:after="0"/>
        <w:ind w:left="107" w:right="-20" w:firstLine="340"/>
        <w:rPr>
          <w:rFonts w:ascii="ARS Maquette Pro Black" w:eastAsiaTheme="majorEastAsia" w:hAnsi="ARS Maquette Pro Black" w:cstheme="majorBidi"/>
          <w:noProof/>
          <w:color w:val="025D71"/>
          <w:kern w:val="28"/>
          <w:sz w:val="46"/>
          <w:szCs w:val="46"/>
          <w:lang w:val="en-GB"/>
        </w:rPr>
      </w:pPr>
      <w:r w:rsidRPr="008B0D54">
        <w:rPr>
          <w:rFonts w:ascii="ARS Maquette Pro Black" w:eastAsiaTheme="majorEastAsia" w:hAnsi="ARS Maquette Pro Black" w:cstheme="majorBidi"/>
          <w:noProof/>
          <w:color w:val="025D71"/>
          <w:kern w:val="28"/>
          <w:sz w:val="46"/>
          <w:szCs w:val="46"/>
          <w:lang w:val="en-GB"/>
        </w:rPr>
        <w:t>Feedback form</w:t>
      </w:r>
    </w:p>
    <w:p w14:paraId="1BAD4155" w14:textId="77777777" w:rsidR="00AE477E" w:rsidRDefault="00FD5C50">
      <w:pPr>
        <w:spacing w:before="6" w:after="0" w:line="120" w:lineRule="exact"/>
        <w:rPr>
          <w:sz w:val="12"/>
          <w:szCs w:val="12"/>
        </w:rPr>
      </w:pPr>
      <w:r>
        <w:br w:type="column"/>
      </w:r>
    </w:p>
    <w:p w14:paraId="1BAD4157" w14:textId="4B57D7D7" w:rsidR="00AE477E" w:rsidRDefault="00FD5C50">
      <w:pPr>
        <w:spacing w:after="0"/>
        <w:sectPr w:rsidR="00AE477E">
          <w:footerReference w:type="default" r:id="rId8"/>
          <w:type w:val="continuous"/>
          <w:pgSz w:w="11920" w:h="16840"/>
          <w:pgMar w:top="420" w:right="440" w:bottom="280" w:left="460" w:header="720" w:footer="720" w:gutter="0"/>
          <w:cols w:num="2" w:space="720" w:equalWidth="0">
            <w:col w:w="6225" w:space="442"/>
            <w:col w:w="4353"/>
          </w:cols>
        </w:sectPr>
      </w:pPr>
      <w:r>
        <w:rPr>
          <w:noProof/>
        </w:rPr>
        <w:drawing>
          <wp:anchor distT="0" distB="0" distL="114300" distR="114300" simplePos="0" relativeHeight="251700736" behindDoc="0" locked="0" layoutInCell="1" allowOverlap="1" wp14:anchorId="75354161" wp14:editId="787C5BE2">
            <wp:simplePos x="0" y="0"/>
            <wp:positionH relativeFrom="column">
              <wp:posOffset>1590675</wp:posOffset>
            </wp:positionH>
            <wp:positionV relativeFrom="paragraph">
              <wp:posOffset>211544</wp:posOffset>
            </wp:positionV>
            <wp:extent cx="1085850" cy="1537335"/>
            <wp:effectExtent l="0" t="0" r="0" b="5715"/>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5850" cy="1537335"/>
                    </a:xfrm>
                    <a:prstGeom prst="rect">
                      <a:avLst/>
                    </a:prstGeom>
                  </pic:spPr>
                </pic:pic>
              </a:graphicData>
            </a:graphic>
            <wp14:sizeRelH relativeFrom="page">
              <wp14:pctWidth>0</wp14:pctWidth>
            </wp14:sizeRelH>
            <wp14:sizeRelV relativeFrom="page">
              <wp14:pctHeight>0</wp14:pctHeight>
            </wp14:sizeRelV>
          </wp:anchor>
        </w:drawing>
      </w:r>
      <w:r w:rsidR="00E06DD0">
        <w:t xml:space="preserve">                                                   </w:t>
      </w:r>
    </w:p>
    <w:p w14:paraId="1BAD415B" w14:textId="044C5359" w:rsidR="00AE477E" w:rsidRPr="008B0D54" w:rsidRDefault="00EB33AB">
      <w:pPr>
        <w:spacing w:before="18" w:after="0" w:line="442" w:lineRule="exact"/>
        <w:ind w:left="447" w:right="-20"/>
        <w:rPr>
          <w:rFonts w:ascii="ARS Maquette Pro Black" w:eastAsiaTheme="majorEastAsia" w:hAnsi="ARS Maquette Pro Black" w:cstheme="majorBidi"/>
          <w:noProof/>
          <w:color w:val="025D71"/>
          <w:kern w:val="28"/>
          <w:sz w:val="46"/>
          <w:szCs w:val="46"/>
          <w:lang w:val="en-GB"/>
        </w:rPr>
      </w:pPr>
      <w:r w:rsidRPr="008B0D54">
        <w:rPr>
          <w:rFonts w:ascii="ARS Maquette Pro Black" w:eastAsiaTheme="majorEastAsia" w:hAnsi="ARS Maquette Pro Black" w:cstheme="majorBidi"/>
          <w:noProof/>
          <w:color w:val="025D71"/>
          <w:kern w:val="28"/>
          <w:sz w:val="46"/>
          <w:szCs w:val="46"/>
          <w:lang w:val="en-GB"/>
        </w:rPr>
        <w:t>Introduction</w:t>
      </w:r>
    </w:p>
    <w:p w14:paraId="1279B3A1" w14:textId="77777777" w:rsidR="00B16E93" w:rsidRPr="00C21501" w:rsidRDefault="00B16E93">
      <w:pPr>
        <w:spacing w:before="18" w:after="0" w:line="442" w:lineRule="exact"/>
        <w:ind w:left="447" w:right="-20"/>
        <w:rPr>
          <w:rFonts w:ascii="Gill Sans Nova" w:eastAsia="Arial" w:hAnsi="Gill Sans Nova" w:cs="Arial"/>
          <w:sz w:val="40"/>
          <w:szCs w:val="40"/>
        </w:rPr>
      </w:pPr>
    </w:p>
    <w:p w14:paraId="03B2F5DC" w14:textId="00AEFF9C" w:rsidR="00126C56" w:rsidRPr="008B0D54" w:rsidRDefault="00126C56" w:rsidP="006A4AA0">
      <w:pPr>
        <w:spacing w:before="2" w:after="0"/>
        <w:ind w:left="447" w:right="-20"/>
        <w:rPr>
          <w:rFonts w:ascii="ARS Maquette Pro Black" w:eastAsiaTheme="majorEastAsia" w:hAnsi="ARS Maquette Pro Black" w:cstheme="majorBidi"/>
          <w:noProof/>
          <w:color w:val="025D71"/>
          <w:kern w:val="28"/>
          <w:sz w:val="24"/>
          <w:szCs w:val="24"/>
          <w:lang w:val="en-GB"/>
        </w:rPr>
      </w:pPr>
      <w:r w:rsidRPr="008B0D54">
        <w:rPr>
          <w:rFonts w:ascii="ARS Maquette Pro Black" w:eastAsiaTheme="majorEastAsia" w:hAnsi="ARS Maquette Pro Black" w:cstheme="majorBidi"/>
          <w:noProof/>
          <w:color w:val="025D71"/>
          <w:kern w:val="28"/>
          <w:sz w:val="24"/>
          <w:szCs w:val="24"/>
          <w:lang w:val="en-GB"/>
        </w:rPr>
        <w:t xml:space="preserve">Thank you for </w:t>
      </w:r>
      <w:r w:rsidR="00027361" w:rsidRPr="008B0D54">
        <w:rPr>
          <w:rFonts w:ascii="ARS Maquette Pro Black" w:eastAsiaTheme="majorEastAsia" w:hAnsi="ARS Maquette Pro Black" w:cstheme="majorBidi"/>
          <w:noProof/>
          <w:color w:val="025D71"/>
          <w:kern w:val="28"/>
          <w:sz w:val="24"/>
          <w:szCs w:val="24"/>
          <w:lang w:val="en-GB"/>
        </w:rPr>
        <w:t>visiting the Access to Argyll and Bute (A83) website and storymap</w:t>
      </w:r>
      <w:r w:rsidRPr="008B0D54">
        <w:rPr>
          <w:rFonts w:ascii="ARS Maquette Pro Black" w:eastAsiaTheme="majorEastAsia" w:hAnsi="ARS Maquette Pro Black" w:cstheme="majorBidi"/>
          <w:noProof/>
          <w:color w:val="025D71"/>
          <w:kern w:val="28"/>
          <w:sz w:val="24"/>
          <w:szCs w:val="24"/>
          <w:lang w:val="en-GB"/>
        </w:rPr>
        <w:t>.</w:t>
      </w:r>
      <w:r w:rsidR="006A4AA0" w:rsidRPr="008B0D54">
        <w:rPr>
          <w:rFonts w:ascii="ARS Maquette Pro Black" w:eastAsiaTheme="majorEastAsia" w:hAnsi="ARS Maquette Pro Black" w:cstheme="majorBidi"/>
          <w:noProof/>
          <w:color w:val="025D71"/>
          <w:kern w:val="28"/>
          <w:sz w:val="24"/>
          <w:szCs w:val="24"/>
          <w:lang w:val="en-GB"/>
        </w:rPr>
        <w:t xml:space="preserve"> We would be grateful if you could take the time to provide any feedback or comments you may have on this feedback form and return it to us by email by </w:t>
      </w:r>
      <w:r w:rsidR="006A4AA0" w:rsidRPr="008B0D54">
        <w:rPr>
          <w:rFonts w:ascii="ARS Maquette Pro Black" w:eastAsiaTheme="majorEastAsia" w:hAnsi="ARS Maquette Pro Black" w:cstheme="majorBidi"/>
          <w:b/>
          <w:bCs/>
          <w:noProof/>
          <w:color w:val="025D71"/>
          <w:kern w:val="28"/>
          <w:sz w:val="24"/>
          <w:szCs w:val="24"/>
          <w:lang w:val="en-GB"/>
        </w:rPr>
        <w:t>Friday 28 May 2021</w:t>
      </w:r>
      <w:r w:rsidR="006A4AA0" w:rsidRPr="008B0D54">
        <w:rPr>
          <w:rFonts w:ascii="ARS Maquette Pro Black" w:eastAsiaTheme="majorEastAsia" w:hAnsi="ARS Maquette Pro Black" w:cstheme="majorBidi"/>
          <w:noProof/>
          <w:color w:val="025D71"/>
          <w:kern w:val="28"/>
          <w:sz w:val="24"/>
          <w:szCs w:val="24"/>
          <w:lang w:val="en-GB"/>
        </w:rPr>
        <w:t>.</w:t>
      </w:r>
    </w:p>
    <w:p w14:paraId="79E8FFE0" w14:textId="0A373840" w:rsidR="006A4AA0" w:rsidRPr="008B0D54" w:rsidRDefault="006A4AA0" w:rsidP="006A4AA0">
      <w:pPr>
        <w:spacing w:before="2" w:after="0"/>
        <w:ind w:left="447" w:right="-20"/>
        <w:rPr>
          <w:rFonts w:ascii="ARS Maquette Pro Black" w:eastAsiaTheme="majorEastAsia" w:hAnsi="ARS Maquette Pro Black" w:cstheme="majorBidi"/>
          <w:noProof/>
          <w:color w:val="025D71"/>
          <w:kern w:val="28"/>
          <w:sz w:val="24"/>
          <w:szCs w:val="24"/>
          <w:lang w:val="en-GB"/>
        </w:rPr>
      </w:pPr>
      <w:r w:rsidRPr="008B0D54">
        <w:rPr>
          <w:rFonts w:ascii="ARS Maquette Pro Black" w:eastAsiaTheme="majorEastAsia" w:hAnsi="ARS Maquette Pro Black" w:cstheme="majorBidi"/>
          <w:noProof/>
          <w:color w:val="025D71"/>
          <w:kern w:val="28"/>
          <w:sz w:val="24"/>
          <w:szCs w:val="24"/>
          <w:lang w:val="en-GB"/>
        </w:rPr>
        <w:t xml:space="preserve">Email: </w:t>
      </w:r>
      <w:hyperlink r:id="rId10" w:history="1">
        <w:r w:rsidRPr="00E87961">
          <w:rPr>
            <w:rStyle w:val="Hyperlink"/>
            <w:rFonts w:ascii="ARS Maquette Pro Black" w:eastAsiaTheme="majorEastAsia" w:hAnsi="ARS Maquette Pro Black" w:cstheme="majorBidi"/>
            <w:b/>
            <w:bCs/>
            <w:noProof/>
            <w:kern w:val="28"/>
            <w:sz w:val="24"/>
            <w:szCs w:val="24"/>
            <w:lang w:val="en-GB"/>
          </w:rPr>
          <w:t>A83@jacobs.com</w:t>
        </w:r>
      </w:hyperlink>
    </w:p>
    <w:p w14:paraId="1BAD415F" w14:textId="7A24D4E0" w:rsidR="00AE477E" w:rsidRDefault="00AE477E">
      <w:pPr>
        <w:spacing w:before="3" w:after="0" w:line="120" w:lineRule="exact"/>
        <w:rPr>
          <w:sz w:val="12"/>
          <w:szCs w:val="12"/>
        </w:rPr>
      </w:pPr>
    </w:p>
    <w:p w14:paraId="1BAD4160" w14:textId="1208E423" w:rsidR="00AE477E" w:rsidRDefault="006A4AA0">
      <w:pPr>
        <w:spacing w:after="0" w:line="200" w:lineRule="exact"/>
        <w:rPr>
          <w:sz w:val="20"/>
          <w:szCs w:val="20"/>
        </w:rPr>
      </w:pPr>
      <w:r>
        <w:rPr>
          <w:noProof/>
          <w:sz w:val="20"/>
          <w:szCs w:val="20"/>
        </w:rPr>
        <mc:AlternateContent>
          <mc:Choice Requires="wpg">
            <w:drawing>
              <wp:anchor distT="0" distB="0" distL="114300" distR="114300" simplePos="0" relativeHeight="251664896" behindDoc="1" locked="0" layoutInCell="1" allowOverlap="1" wp14:anchorId="7C6C6CE5" wp14:editId="247E6911">
                <wp:simplePos x="0" y="0"/>
                <wp:positionH relativeFrom="column">
                  <wp:posOffset>283845</wp:posOffset>
                </wp:positionH>
                <wp:positionV relativeFrom="paragraph">
                  <wp:posOffset>93980</wp:posOffset>
                </wp:positionV>
                <wp:extent cx="6407785" cy="846455"/>
                <wp:effectExtent l="0" t="0" r="0" b="0"/>
                <wp:wrapNone/>
                <wp:docPr id="3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846455"/>
                          <a:chOff x="907" y="2949"/>
                          <a:chExt cx="10091" cy="980"/>
                        </a:xfrm>
                      </wpg:grpSpPr>
                      <wps:wsp>
                        <wps:cNvPr id="33" name="Freeform 63"/>
                        <wps:cNvSpPr>
                          <a:spLocks/>
                        </wps:cNvSpPr>
                        <wps:spPr bwMode="auto">
                          <a:xfrm>
                            <a:off x="907" y="2949"/>
                            <a:ext cx="10091" cy="980"/>
                          </a:xfrm>
                          <a:custGeom>
                            <a:avLst/>
                            <a:gdLst>
                              <a:gd name="T0" fmla="+- 0 907 907"/>
                              <a:gd name="T1" fmla="*/ T0 w 10091"/>
                              <a:gd name="T2" fmla="+- 0 3929 2949"/>
                              <a:gd name="T3" fmla="*/ 3929 h 980"/>
                              <a:gd name="T4" fmla="+- 0 10998 907"/>
                              <a:gd name="T5" fmla="*/ T4 w 10091"/>
                              <a:gd name="T6" fmla="+- 0 3929 2949"/>
                              <a:gd name="T7" fmla="*/ 3929 h 980"/>
                              <a:gd name="T8" fmla="+- 0 10998 907"/>
                              <a:gd name="T9" fmla="*/ T8 w 10091"/>
                              <a:gd name="T10" fmla="+- 0 2949 2949"/>
                              <a:gd name="T11" fmla="*/ 2949 h 980"/>
                              <a:gd name="T12" fmla="+- 0 907 907"/>
                              <a:gd name="T13" fmla="*/ T12 w 10091"/>
                              <a:gd name="T14" fmla="+- 0 2949 2949"/>
                              <a:gd name="T15" fmla="*/ 2949 h 980"/>
                              <a:gd name="T16" fmla="+- 0 907 907"/>
                              <a:gd name="T17" fmla="*/ T16 w 10091"/>
                              <a:gd name="T18" fmla="+- 0 3929 2949"/>
                              <a:gd name="T19" fmla="*/ 3929 h 980"/>
                            </a:gdLst>
                            <a:ahLst/>
                            <a:cxnLst>
                              <a:cxn ang="0">
                                <a:pos x="T1" y="T3"/>
                              </a:cxn>
                              <a:cxn ang="0">
                                <a:pos x="T5" y="T7"/>
                              </a:cxn>
                              <a:cxn ang="0">
                                <a:pos x="T9" y="T11"/>
                              </a:cxn>
                              <a:cxn ang="0">
                                <a:pos x="T13" y="T15"/>
                              </a:cxn>
                              <a:cxn ang="0">
                                <a:pos x="T17" y="T19"/>
                              </a:cxn>
                            </a:cxnLst>
                            <a:rect l="0" t="0" r="r" b="b"/>
                            <a:pathLst>
                              <a:path w="10091" h="980">
                                <a:moveTo>
                                  <a:pt x="0" y="980"/>
                                </a:moveTo>
                                <a:lnTo>
                                  <a:pt x="10091" y="980"/>
                                </a:lnTo>
                                <a:lnTo>
                                  <a:pt x="10091" y="0"/>
                                </a:lnTo>
                                <a:lnTo>
                                  <a:pt x="0" y="0"/>
                                </a:lnTo>
                                <a:lnTo>
                                  <a:pt x="0" y="980"/>
                                </a:lnTo>
                              </a:path>
                            </a:pathLst>
                          </a:custGeom>
                          <a:solidFill>
                            <a:srgbClr val="F4F5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B7780" id="Group 62" o:spid="_x0000_s1026" style="position:absolute;margin-left:22.35pt;margin-top:7.4pt;width:504.55pt;height:66.65pt;z-index:-251651584" coordorigin="907,2949" coordsize="1009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">
                <v:shape id="Freeform 63" o:spid="_x0000_s1027" style="position:absolute;left:907;top:2949;width:10091;height:980;visibility:visible;mso-wrap-style:square;v-text-anchor:top" coordsize="1009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" path="m,980r10091,l10091,,,,,980e" fillcolor="#f4f5f7" stroked="f">
                  <v:path arrowok="t" o:connecttype="custom" o:connectlocs="0,3929;10091,3929;10091,2949;0,2949;0,3929" o:connectangles="0,0,0,0,0"/>
                </v:shape>
              </v:group>
            </w:pict>
          </mc:Fallback>
        </mc:AlternateContent>
      </w:r>
      <w:r>
        <w:rPr>
          <w:noProof/>
          <w:sz w:val="20"/>
          <w:szCs w:val="20"/>
        </w:rPr>
        <mc:AlternateContent>
          <mc:Choice Requires="wpg">
            <w:drawing>
              <wp:anchor distT="0" distB="0" distL="114300" distR="114300" simplePos="0" relativeHeight="251665920" behindDoc="1" locked="0" layoutInCell="1" allowOverlap="1" wp14:anchorId="5262EB1C" wp14:editId="0A6FE122">
                <wp:simplePos x="0" y="0"/>
                <wp:positionH relativeFrom="column">
                  <wp:posOffset>279400</wp:posOffset>
                </wp:positionH>
                <wp:positionV relativeFrom="paragraph">
                  <wp:posOffset>92710</wp:posOffset>
                </wp:positionV>
                <wp:extent cx="6407785" cy="838200"/>
                <wp:effectExtent l="0" t="0" r="12065" b="19050"/>
                <wp:wrapNone/>
                <wp:docPr id="3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838200"/>
                          <a:chOff x="907" y="2949"/>
                          <a:chExt cx="10091" cy="980"/>
                        </a:xfrm>
                      </wpg:grpSpPr>
                      <wps:wsp>
                        <wps:cNvPr id="31" name="Freeform 61"/>
                        <wps:cNvSpPr>
                          <a:spLocks/>
                        </wps:cNvSpPr>
                        <wps:spPr bwMode="auto">
                          <a:xfrm>
                            <a:off x="907" y="2949"/>
                            <a:ext cx="10091" cy="980"/>
                          </a:xfrm>
                          <a:custGeom>
                            <a:avLst/>
                            <a:gdLst>
                              <a:gd name="T0" fmla="+- 0 907 907"/>
                              <a:gd name="T1" fmla="*/ T0 w 10091"/>
                              <a:gd name="T2" fmla="+- 0 3929 2949"/>
                              <a:gd name="T3" fmla="*/ 3929 h 980"/>
                              <a:gd name="T4" fmla="+- 0 10998 907"/>
                              <a:gd name="T5" fmla="*/ T4 w 10091"/>
                              <a:gd name="T6" fmla="+- 0 3929 2949"/>
                              <a:gd name="T7" fmla="*/ 3929 h 980"/>
                              <a:gd name="T8" fmla="+- 0 10998 907"/>
                              <a:gd name="T9" fmla="*/ T8 w 10091"/>
                              <a:gd name="T10" fmla="+- 0 2949 2949"/>
                              <a:gd name="T11" fmla="*/ 2949 h 980"/>
                              <a:gd name="T12" fmla="+- 0 907 907"/>
                              <a:gd name="T13" fmla="*/ T12 w 10091"/>
                              <a:gd name="T14" fmla="+- 0 2949 2949"/>
                              <a:gd name="T15" fmla="*/ 2949 h 980"/>
                              <a:gd name="T16" fmla="+- 0 907 907"/>
                              <a:gd name="T17" fmla="*/ T16 w 10091"/>
                              <a:gd name="T18" fmla="+- 0 3929 2949"/>
                              <a:gd name="T19" fmla="*/ 3929 h 980"/>
                            </a:gdLst>
                            <a:ahLst/>
                            <a:cxnLst>
                              <a:cxn ang="0">
                                <a:pos x="T1" y="T3"/>
                              </a:cxn>
                              <a:cxn ang="0">
                                <a:pos x="T5" y="T7"/>
                              </a:cxn>
                              <a:cxn ang="0">
                                <a:pos x="T9" y="T11"/>
                              </a:cxn>
                              <a:cxn ang="0">
                                <a:pos x="T13" y="T15"/>
                              </a:cxn>
                              <a:cxn ang="0">
                                <a:pos x="T17" y="T19"/>
                              </a:cxn>
                            </a:cxnLst>
                            <a:rect l="0" t="0" r="r" b="b"/>
                            <a:pathLst>
                              <a:path w="10091" h="980">
                                <a:moveTo>
                                  <a:pt x="0" y="980"/>
                                </a:moveTo>
                                <a:lnTo>
                                  <a:pt x="10091" y="980"/>
                                </a:lnTo>
                                <a:lnTo>
                                  <a:pt x="10091" y="0"/>
                                </a:lnTo>
                                <a:lnTo>
                                  <a:pt x="0" y="0"/>
                                </a:lnTo>
                                <a:lnTo>
                                  <a:pt x="0" y="980"/>
                                </a:lnTo>
                                <a:close/>
                              </a:path>
                            </a:pathLst>
                          </a:custGeom>
                          <a:noFill/>
                          <a:ln w="6350">
                            <a:solidFill>
                              <a:srgbClr val="025D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7EE39" id="Group 60" o:spid="_x0000_s1026" style="position:absolute;margin-left:22pt;margin-top:7.3pt;width:504.55pt;height:66pt;z-index:-251650560" coordorigin="907,2949" coordsize="1009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">
                <v:shape id="Freeform 61" o:spid="_x0000_s1027" style="position:absolute;left:907;top:2949;width:10091;height:980;visibility:visible;mso-wrap-style:square;v-text-anchor:top" coordsize="1009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" path="m,980r10091,l10091,,,,,980xe" filled="f" strokecolor="#025d71" strokeweight=".5pt">
                  <v:path arrowok="t" o:connecttype="custom" o:connectlocs="0,3929;10091,3929;10091,2949;0,2949;0,3929" o:connectangles="0,0,0,0,0"/>
                </v:shape>
              </v:group>
            </w:pict>
          </mc:Fallback>
        </mc:AlternateContent>
      </w:r>
    </w:p>
    <w:p w14:paraId="1BAD4163" w14:textId="36ED285E" w:rsidR="00AE477E" w:rsidRPr="008B0D54" w:rsidRDefault="00FD5C50" w:rsidP="006A4AA0">
      <w:pPr>
        <w:spacing w:before="42" w:after="0" w:line="319" w:lineRule="auto"/>
        <w:ind w:left="565" w:right="628"/>
        <w:rPr>
          <w:rFonts w:ascii="ARS Maquette Pro Black" w:eastAsiaTheme="majorEastAsia" w:hAnsi="ARS Maquette Pro Black" w:cstheme="majorBidi"/>
          <w:noProof/>
          <w:color w:val="025D71"/>
          <w:kern w:val="28"/>
          <w:sz w:val="24"/>
          <w:szCs w:val="24"/>
          <w:lang w:val="en-GB"/>
        </w:rPr>
      </w:pPr>
      <w:r w:rsidRPr="008B0D54">
        <w:rPr>
          <w:rFonts w:ascii="ARS Maquette Pro Black" w:eastAsiaTheme="majorEastAsia" w:hAnsi="ARS Maquette Pro Black" w:cstheme="majorBidi"/>
          <w:noProof/>
          <w:color w:val="025D71"/>
          <w:kern w:val="28"/>
          <w:sz w:val="24"/>
          <w:szCs w:val="24"/>
          <w:lang w:val="en-GB"/>
        </w:rPr>
        <w:t>Transport Scotland will consider your feedback</w:t>
      </w:r>
      <w:r w:rsidR="006A4AA0" w:rsidRPr="008B0D54">
        <w:rPr>
          <w:rFonts w:ascii="ARS Maquette Pro Black" w:eastAsiaTheme="majorEastAsia" w:hAnsi="ARS Maquette Pro Black" w:cstheme="majorBidi"/>
          <w:noProof/>
          <w:color w:val="025D71"/>
          <w:kern w:val="28"/>
          <w:sz w:val="24"/>
          <w:szCs w:val="24"/>
          <w:lang w:val="en-GB"/>
        </w:rPr>
        <w:t xml:space="preserve"> to help inform the next stage of our work on this project.</w:t>
      </w:r>
      <w:r w:rsidRPr="008B0D54">
        <w:rPr>
          <w:rFonts w:ascii="ARS Maquette Pro Black" w:eastAsiaTheme="majorEastAsia" w:hAnsi="ARS Maquette Pro Black" w:cstheme="majorBidi"/>
          <w:noProof/>
          <w:color w:val="025D71"/>
          <w:kern w:val="28"/>
          <w:sz w:val="24"/>
          <w:szCs w:val="24"/>
          <w:lang w:val="en-GB"/>
        </w:rPr>
        <w:t xml:space="preserve"> </w:t>
      </w:r>
      <w:r w:rsidR="006A4AA0" w:rsidRPr="008B0D54">
        <w:rPr>
          <w:rFonts w:ascii="ARS Maquette Pro Black" w:eastAsiaTheme="majorEastAsia" w:hAnsi="ARS Maquette Pro Black" w:cstheme="majorBidi"/>
          <w:noProof/>
          <w:color w:val="025D71"/>
          <w:kern w:val="28"/>
          <w:sz w:val="24"/>
          <w:szCs w:val="24"/>
          <w:lang w:val="en-GB"/>
        </w:rPr>
        <w:t>A</w:t>
      </w:r>
      <w:r w:rsidRPr="008B0D54">
        <w:rPr>
          <w:rFonts w:ascii="ARS Maquette Pro Black" w:eastAsiaTheme="majorEastAsia" w:hAnsi="ARS Maquette Pro Black" w:cstheme="majorBidi"/>
          <w:noProof/>
          <w:color w:val="025D71"/>
          <w:kern w:val="28"/>
          <w:sz w:val="24"/>
          <w:szCs w:val="24"/>
          <w:lang w:val="en-GB"/>
        </w:rPr>
        <w:t>ll completed forms will be shared with our consultants. We may also use the content of your feedback form</w:t>
      </w:r>
      <w:r w:rsidR="00B16E93" w:rsidRPr="008B0D54">
        <w:rPr>
          <w:rFonts w:ascii="ARS Maquette Pro Black" w:eastAsiaTheme="majorEastAsia" w:hAnsi="ARS Maquette Pro Black" w:cstheme="majorBidi"/>
          <w:noProof/>
          <w:color w:val="025D71"/>
          <w:kern w:val="28"/>
          <w:sz w:val="24"/>
          <w:szCs w:val="24"/>
          <w:lang w:val="en-GB"/>
        </w:rPr>
        <w:t xml:space="preserve"> </w:t>
      </w:r>
      <w:r w:rsidRPr="008B0D54">
        <w:rPr>
          <w:rFonts w:ascii="ARS Maquette Pro Black" w:eastAsiaTheme="majorEastAsia" w:hAnsi="ARS Maquette Pro Black" w:cstheme="majorBidi"/>
          <w:noProof/>
          <w:color w:val="025D71"/>
          <w:kern w:val="28"/>
          <w:sz w:val="24"/>
          <w:szCs w:val="24"/>
          <w:lang w:val="en-GB"/>
        </w:rPr>
        <w:t xml:space="preserve">to inform future reports related to this </w:t>
      </w:r>
      <w:r w:rsidR="006A4AA0" w:rsidRPr="008B0D54">
        <w:rPr>
          <w:rFonts w:ascii="ARS Maquette Pro Black" w:eastAsiaTheme="majorEastAsia" w:hAnsi="ARS Maquette Pro Black" w:cstheme="majorBidi"/>
          <w:noProof/>
          <w:color w:val="025D71"/>
          <w:kern w:val="28"/>
          <w:sz w:val="24"/>
          <w:szCs w:val="24"/>
          <w:lang w:val="en-GB"/>
        </w:rPr>
        <w:t>project.</w:t>
      </w:r>
    </w:p>
    <w:p w14:paraId="43327571" w14:textId="77777777" w:rsidR="006A4AA0" w:rsidRDefault="006A4AA0" w:rsidP="006A4AA0">
      <w:pPr>
        <w:spacing w:before="42" w:after="0" w:line="319" w:lineRule="auto"/>
        <w:ind w:left="565" w:right="628"/>
        <w:rPr>
          <w:sz w:val="10"/>
          <w:szCs w:val="10"/>
        </w:rPr>
      </w:pPr>
    </w:p>
    <w:p w14:paraId="1BAD4164" w14:textId="77777777" w:rsidR="00AE477E" w:rsidRDefault="00AE477E">
      <w:pPr>
        <w:spacing w:after="0" w:line="200" w:lineRule="exact"/>
        <w:rPr>
          <w:sz w:val="20"/>
          <w:szCs w:val="20"/>
        </w:rPr>
      </w:pPr>
    </w:p>
    <w:p w14:paraId="1BAD4167" w14:textId="237F75C3" w:rsidR="00AE477E" w:rsidRPr="008B0D54" w:rsidRDefault="00EB33AB">
      <w:pPr>
        <w:spacing w:before="18" w:after="0" w:line="442" w:lineRule="exact"/>
        <w:ind w:left="447" w:right="-20"/>
        <w:rPr>
          <w:rFonts w:ascii="ARS Maquette Pro Black" w:eastAsiaTheme="majorEastAsia" w:hAnsi="ARS Maquette Pro Black" w:cstheme="majorBidi"/>
          <w:b/>
          <w:bCs/>
          <w:noProof/>
          <w:color w:val="025D71"/>
          <w:kern w:val="28"/>
          <w:sz w:val="46"/>
          <w:szCs w:val="46"/>
          <w:lang w:val="en-GB"/>
        </w:rPr>
      </w:pPr>
      <w:r w:rsidRPr="008B0D54">
        <w:rPr>
          <w:rFonts w:ascii="ARS Maquette Pro Black" w:eastAsiaTheme="majorEastAsia" w:hAnsi="ARS Maquette Pro Black" w:cstheme="majorBidi"/>
          <w:b/>
          <w:bCs/>
          <w:noProof/>
          <w:color w:val="025D71"/>
          <w:kern w:val="28"/>
          <w:sz w:val="46"/>
          <w:szCs w:val="46"/>
          <w:lang w:val="en-GB"/>
        </w:rPr>
        <w:t>Your details (optional)</w:t>
      </w:r>
    </w:p>
    <w:p w14:paraId="1BAD4169" w14:textId="1D28A58B" w:rsidR="00AE477E" w:rsidRDefault="00AE477E">
      <w:pPr>
        <w:spacing w:after="0" w:line="200" w:lineRule="exact"/>
        <w:rPr>
          <w:sz w:val="20"/>
          <w:szCs w:val="20"/>
        </w:rPr>
      </w:pPr>
    </w:p>
    <w:p w14:paraId="1BAD416A" w14:textId="650659CE" w:rsidR="00AE477E" w:rsidRPr="008B0D54" w:rsidRDefault="00FD5C50">
      <w:pPr>
        <w:spacing w:before="35" w:after="0" w:line="265" w:lineRule="exact"/>
        <w:ind w:left="560" w:right="-20"/>
        <w:rPr>
          <w:rFonts w:ascii="ARS Maquette Pro Black" w:eastAsiaTheme="majorEastAsia" w:hAnsi="ARS Maquette Pro Black" w:cstheme="majorBidi"/>
          <w:noProof/>
          <w:color w:val="025D71"/>
          <w:kern w:val="28"/>
          <w:sz w:val="24"/>
          <w:szCs w:val="24"/>
          <w:lang w:val="en-GB"/>
        </w:rPr>
      </w:pPr>
      <w:r w:rsidRPr="008B0D54">
        <w:rPr>
          <w:rFonts w:ascii="ARS Maquette Pro Black" w:eastAsiaTheme="majorEastAsia" w:hAnsi="ARS Maquette Pro Black" w:cstheme="majorBidi"/>
          <w:noProof/>
          <w:color w:val="025D71"/>
          <w:kern w:val="28"/>
          <w:sz w:val="24"/>
          <w:szCs w:val="24"/>
          <w:lang w:val="en-GB"/>
        </w:rPr>
        <w:t>Name:</w:t>
      </w:r>
    </w:p>
    <w:p w14:paraId="1BAD416B" w14:textId="77777777" w:rsidR="00AE477E" w:rsidRPr="008B0D54" w:rsidRDefault="00AE477E">
      <w:pPr>
        <w:spacing w:after="0" w:line="200" w:lineRule="exact"/>
        <w:rPr>
          <w:rFonts w:ascii="ARS Maquette Pro Black" w:eastAsiaTheme="majorEastAsia" w:hAnsi="ARS Maquette Pro Black" w:cstheme="majorBidi"/>
          <w:noProof/>
          <w:color w:val="025D71"/>
          <w:kern w:val="28"/>
          <w:sz w:val="24"/>
          <w:szCs w:val="24"/>
          <w:lang w:val="en-GB"/>
        </w:rPr>
      </w:pPr>
    </w:p>
    <w:tbl>
      <w:tblPr>
        <w:tblpPr w:leftFromText="180" w:rightFromText="180" w:vertAnchor="text" w:horzAnchor="page" w:tblpX="1089" w:tblpY="-18"/>
        <w:tblW w:w="4917" w:type="pct"/>
        <w:tblLayout w:type="fixed"/>
        <w:tblCellMar>
          <w:left w:w="0" w:type="dxa"/>
          <w:right w:w="0" w:type="dxa"/>
        </w:tblCellMar>
        <w:tblLook w:val="0600" w:firstRow="0" w:lastRow="0" w:firstColumn="0" w:lastColumn="0" w:noHBand="1" w:noVBand="1"/>
      </w:tblPr>
      <w:tblGrid>
        <w:gridCol w:w="9918"/>
        <w:gridCol w:w="914"/>
      </w:tblGrid>
      <w:tr w:rsidR="005853E3" w:rsidRPr="008B0D54" w14:paraId="5AB866B0" w14:textId="77777777" w:rsidTr="00C21501">
        <w:trPr>
          <w:trHeight w:val="559"/>
        </w:trPr>
        <w:tc>
          <w:tcPr>
            <w:tcW w:w="99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B637813" w14:textId="1C3DD891" w:rsidR="005853E3" w:rsidRPr="008B0D54" w:rsidRDefault="005853E3" w:rsidP="00F168D4">
            <w:pPr>
              <w:rPr>
                <w:rFonts w:ascii="ARS Maquette Pro Black" w:eastAsiaTheme="majorEastAsia" w:hAnsi="ARS Maquette Pro Black" w:cstheme="majorBidi"/>
                <w:noProof/>
                <w:color w:val="025D71"/>
                <w:kern w:val="28"/>
                <w:sz w:val="24"/>
                <w:szCs w:val="24"/>
                <w:lang w:val="en-GB"/>
              </w:rPr>
            </w:pPr>
          </w:p>
        </w:tc>
        <w:tc>
          <w:tcPr>
            <w:tcW w:w="914" w:type="dxa"/>
            <w:tcBorders>
              <w:left w:val="single" w:sz="4" w:space="0" w:color="D9D9D9" w:themeColor="background1" w:themeShade="D9"/>
            </w:tcBorders>
          </w:tcPr>
          <w:p w14:paraId="72023BAE" w14:textId="77777777" w:rsidR="005853E3" w:rsidRPr="008B0D54" w:rsidRDefault="005853E3" w:rsidP="00F168D4">
            <w:pPr>
              <w:rPr>
                <w:rFonts w:ascii="ARS Maquette Pro Black" w:eastAsiaTheme="majorEastAsia" w:hAnsi="ARS Maquette Pro Black" w:cstheme="majorBidi"/>
                <w:noProof/>
                <w:color w:val="025D71"/>
                <w:kern w:val="28"/>
                <w:sz w:val="24"/>
                <w:szCs w:val="24"/>
                <w:lang w:val="en-GB"/>
              </w:rPr>
            </w:pPr>
          </w:p>
        </w:tc>
      </w:tr>
    </w:tbl>
    <w:p w14:paraId="1BAD416C" w14:textId="77777777" w:rsidR="00AE477E" w:rsidRPr="008B0D54" w:rsidRDefault="00AE477E">
      <w:pPr>
        <w:spacing w:after="0" w:line="200" w:lineRule="exact"/>
        <w:rPr>
          <w:rFonts w:ascii="ARS Maquette Pro Black" w:eastAsiaTheme="majorEastAsia" w:hAnsi="ARS Maquette Pro Black" w:cstheme="majorBidi"/>
          <w:noProof/>
          <w:color w:val="025D71"/>
          <w:kern w:val="28"/>
          <w:sz w:val="24"/>
          <w:szCs w:val="24"/>
          <w:lang w:val="en-GB"/>
        </w:rPr>
      </w:pPr>
    </w:p>
    <w:p w14:paraId="1BAD416D" w14:textId="0318A04C" w:rsidR="00AE477E" w:rsidRPr="008B0D54" w:rsidRDefault="00AE477E">
      <w:pPr>
        <w:spacing w:before="8" w:after="0" w:line="260" w:lineRule="exact"/>
        <w:rPr>
          <w:rFonts w:ascii="ARS Maquette Pro Black" w:eastAsiaTheme="majorEastAsia" w:hAnsi="ARS Maquette Pro Black" w:cstheme="majorBidi"/>
          <w:noProof/>
          <w:color w:val="025D71"/>
          <w:kern w:val="28"/>
          <w:sz w:val="24"/>
          <w:szCs w:val="24"/>
          <w:lang w:val="en-GB"/>
        </w:rPr>
      </w:pPr>
    </w:p>
    <w:p w14:paraId="1BAD416E" w14:textId="77777777" w:rsidR="00AE477E" w:rsidRPr="008B0D54" w:rsidRDefault="00FD5C50">
      <w:pPr>
        <w:spacing w:before="35" w:after="0" w:line="240" w:lineRule="auto"/>
        <w:ind w:left="560" w:right="-20"/>
        <w:rPr>
          <w:rFonts w:ascii="ARS Maquette Pro Black" w:eastAsiaTheme="majorEastAsia" w:hAnsi="ARS Maquette Pro Black" w:cstheme="majorBidi"/>
          <w:noProof/>
          <w:color w:val="025D71"/>
          <w:kern w:val="28"/>
          <w:sz w:val="24"/>
          <w:szCs w:val="24"/>
          <w:lang w:val="en-GB"/>
        </w:rPr>
      </w:pPr>
      <w:r w:rsidRPr="008B0D54">
        <w:rPr>
          <w:rFonts w:ascii="ARS Maquette Pro Black" w:eastAsiaTheme="majorEastAsia" w:hAnsi="ARS Maquette Pro Black" w:cstheme="majorBidi"/>
          <w:noProof/>
          <w:color w:val="025D71"/>
          <w:kern w:val="28"/>
          <w:sz w:val="24"/>
          <w:szCs w:val="24"/>
          <w:lang w:val="en-GB"/>
        </w:rPr>
        <w:t>Address:</w:t>
      </w:r>
    </w:p>
    <w:p w14:paraId="1BAD416F" w14:textId="77777777" w:rsidR="00AE477E" w:rsidRPr="008B0D54" w:rsidRDefault="00AE477E">
      <w:pPr>
        <w:spacing w:before="5" w:after="0" w:line="130" w:lineRule="exact"/>
        <w:rPr>
          <w:rFonts w:ascii="ARS Maquette Pro Black" w:eastAsiaTheme="majorEastAsia" w:hAnsi="ARS Maquette Pro Black" w:cstheme="majorBidi"/>
          <w:noProof/>
          <w:color w:val="025D71"/>
          <w:kern w:val="28"/>
          <w:sz w:val="24"/>
          <w:szCs w:val="24"/>
          <w:lang w:val="en-GB"/>
        </w:rPr>
      </w:pPr>
    </w:p>
    <w:tbl>
      <w:tblPr>
        <w:tblpPr w:leftFromText="180" w:rightFromText="180" w:vertAnchor="text" w:horzAnchor="page" w:tblpX="1089" w:tblpY="-18"/>
        <w:tblW w:w="4917" w:type="pct"/>
        <w:tblLayout w:type="fixed"/>
        <w:tblCellMar>
          <w:left w:w="0" w:type="dxa"/>
          <w:right w:w="0" w:type="dxa"/>
        </w:tblCellMar>
        <w:tblLook w:val="0600" w:firstRow="0" w:lastRow="0" w:firstColumn="0" w:lastColumn="0" w:noHBand="1" w:noVBand="1"/>
      </w:tblPr>
      <w:tblGrid>
        <w:gridCol w:w="9918"/>
        <w:gridCol w:w="914"/>
      </w:tblGrid>
      <w:tr w:rsidR="00776B4A" w:rsidRPr="008B0D54" w14:paraId="39BCEBA7" w14:textId="77777777" w:rsidTr="00C21501">
        <w:trPr>
          <w:trHeight w:val="844"/>
        </w:trPr>
        <w:tc>
          <w:tcPr>
            <w:tcW w:w="99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E5C99EB" w14:textId="137886AF" w:rsidR="00776B4A" w:rsidRPr="008B0D54" w:rsidRDefault="00776B4A" w:rsidP="00776B4A">
            <w:pPr>
              <w:rPr>
                <w:rFonts w:ascii="ARS Maquette Pro Black" w:eastAsiaTheme="majorEastAsia" w:hAnsi="ARS Maquette Pro Black" w:cstheme="majorBidi"/>
                <w:noProof/>
                <w:color w:val="025D71"/>
                <w:kern w:val="28"/>
                <w:sz w:val="24"/>
                <w:szCs w:val="24"/>
                <w:lang w:val="en-GB"/>
              </w:rPr>
            </w:pPr>
          </w:p>
        </w:tc>
        <w:tc>
          <w:tcPr>
            <w:tcW w:w="914" w:type="dxa"/>
            <w:tcBorders>
              <w:left w:val="single" w:sz="4" w:space="0" w:color="D9D9D9" w:themeColor="background1" w:themeShade="D9"/>
            </w:tcBorders>
          </w:tcPr>
          <w:p w14:paraId="2189ACF5" w14:textId="46A15BE1" w:rsidR="00776B4A" w:rsidRPr="008B0D54" w:rsidRDefault="00776B4A" w:rsidP="00776B4A">
            <w:pPr>
              <w:rPr>
                <w:rFonts w:ascii="ARS Maquette Pro Black" w:eastAsiaTheme="majorEastAsia" w:hAnsi="ARS Maquette Pro Black" w:cstheme="majorBidi"/>
                <w:noProof/>
                <w:color w:val="025D71"/>
                <w:kern w:val="28"/>
                <w:sz w:val="24"/>
                <w:szCs w:val="24"/>
                <w:lang w:val="en-GB"/>
              </w:rPr>
            </w:pPr>
          </w:p>
        </w:tc>
      </w:tr>
    </w:tbl>
    <w:p w14:paraId="1BAD4170" w14:textId="77777777" w:rsidR="00AE477E" w:rsidRPr="008B0D54" w:rsidRDefault="00AE477E">
      <w:pPr>
        <w:spacing w:after="0" w:line="200" w:lineRule="exact"/>
        <w:rPr>
          <w:rFonts w:ascii="ARS Maquette Pro Black" w:eastAsiaTheme="majorEastAsia" w:hAnsi="ARS Maquette Pro Black" w:cstheme="majorBidi"/>
          <w:noProof/>
          <w:color w:val="025D71"/>
          <w:kern w:val="28"/>
          <w:sz w:val="24"/>
          <w:szCs w:val="24"/>
          <w:lang w:val="en-GB"/>
        </w:rPr>
      </w:pPr>
    </w:p>
    <w:p w14:paraId="1BAD4171" w14:textId="77777777" w:rsidR="00AE477E" w:rsidRPr="008B0D54" w:rsidRDefault="00AE477E">
      <w:pPr>
        <w:spacing w:after="0" w:line="200" w:lineRule="exact"/>
        <w:rPr>
          <w:rFonts w:ascii="ARS Maquette Pro Black" w:eastAsiaTheme="majorEastAsia" w:hAnsi="ARS Maquette Pro Black" w:cstheme="majorBidi"/>
          <w:noProof/>
          <w:color w:val="025D71"/>
          <w:kern w:val="28"/>
          <w:sz w:val="24"/>
          <w:szCs w:val="24"/>
          <w:lang w:val="en-GB"/>
        </w:rPr>
      </w:pPr>
    </w:p>
    <w:p w14:paraId="1BAD4172" w14:textId="77777777" w:rsidR="00AE477E" w:rsidRPr="008B0D54" w:rsidRDefault="00AE477E">
      <w:pPr>
        <w:spacing w:after="0" w:line="200" w:lineRule="exact"/>
        <w:rPr>
          <w:rFonts w:ascii="ARS Maquette Pro Black" w:eastAsiaTheme="majorEastAsia" w:hAnsi="ARS Maquette Pro Black" w:cstheme="majorBidi"/>
          <w:noProof/>
          <w:color w:val="025D71"/>
          <w:kern w:val="28"/>
          <w:sz w:val="24"/>
          <w:szCs w:val="24"/>
          <w:lang w:val="en-GB"/>
        </w:rPr>
      </w:pPr>
    </w:p>
    <w:p w14:paraId="1BAD4175" w14:textId="77777777" w:rsidR="00AE477E" w:rsidRPr="008B0D54" w:rsidRDefault="00AE477E">
      <w:pPr>
        <w:spacing w:after="0" w:line="200" w:lineRule="exact"/>
        <w:rPr>
          <w:rFonts w:ascii="ARS Maquette Pro Black" w:eastAsiaTheme="majorEastAsia" w:hAnsi="ARS Maquette Pro Black" w:cstheme="majorBidi"/>
          <w:noProof/>
          <w:color w:val="025D71"/>
          <w:kern w:val="28"/>
          <w:sz w:val="24"/>
          <w:szCs w:val="24"/>
          <w:lang w:val="en-GB"/>
        </w:rPr>
      </w:pPr>
    </w:p>
    <w:p w14:paraId="682D28A7" w14:textId="77777777" w:rsidR="00776B4A" w:rsidRPr="008B0D54" w:rsidRDefault="00776B4A">
      <w:pPr>
        <w:spacing w:after="0" w:line="265" w:lineRule="exact"/>
        <w:ind w:left="560" w:right="-20"/>
        <w:rPr>
          <w:rFonts w:ascii="ARS Maquette Pro Black" w:eastAsiaTheme="majorEastAsia" w:hAnsi="ARS Maquette Pro Black" w:cstheme="majorBidi"/>
          <w:noProof/>
          <w:color w:val="025D71"/>
          <w:kern w:val="28"/>
          <w:sz w:val="24"/>
          <w:szCs w:val="24"/>
          <w:lang w:val="en-GB"/>
        </w:rPr>
      </w:pPr>
    </w:p>
    <w:p w14:paraId="1BAD4177" w14:textId="18C9BB4E" w:rsidR="00AE477E" w:rsidRPr="008B0D54" w:rsidRDefault="00776B4A">
      <w:pPr>
        <w:spacing w:after="0" w:line="265" w:lineRule="exact"/>
        <w:ind w:left="560" w:right="-20"/>
        <w:rPr>
          <w:rFonts w:ascii="ARS Maquette Pro Black" w:eastAsiaTheme="majorEastAsia" w:hAnsi="ARS Maquette Pro Black" w:cstheme="majorBidi"/>
          <w:noProof/>
          <w:color w:val="025D71"/>
          <w:kern w:val="28"/>
          <w:sz w:val="24"/>
          <w:szCs w:val="24"/>
          <w:lang w:val="en-GB"/>
        </w:rPr>
      </w:pPr>
      <w:r w:rsidRPr="008B0D54">
        <w:rPr>
          <w:rFonts w:ascii="ARS Maquette Pro Black" w:eastAsiaTheme="majorEastAsia" w:hAnsi="ARS Maquette Pro Black" w:cstheme="majorBidi"/>
          <w:noProof/>
          <w:color w:val="025D71"/>
          <w:kern w:val="28"/>
          <w:sz w:val="24"/>
          <w:szCs w:val="24"/>
          <w:lang w:val="en-GB"/>
        </w:rPr>
        <w:t xml:space="preserve"> </w:t>
      </w:r>
      <w:r w:rsidR="00FD5C50" w:rsidRPr="008B0D54">
        <w:rPr>
          <w:rFonts w:ascii="ARS Maquette Pro Black" w:eastAsiaTheme="majorEastAsia" w:hAnsi="ARS Maquette Pro Black" w:cstheme="majorBidi"/>
          <w:noProof/>
          <w:color w:val="025D71"/>
          <w:kern w:val="28"/>
          <w:sz w:val="24"/>
          <w:szCs w:val="24"/>
          <w:lang w:val="en-GB"/>
        </w:rPr>
        <w:t>Postcode</w:t>
      </w:r>
    </w:p>
    <w:p w14:paraId="1BAD4178" w14:textId="77777777" w:rsidR="00AE477E" w:rsidRPr="008B0D54" w:rsidRDefault="00AE477E">
      <w:pPr>
        <w:spacing w:after="0" w:line="200" w:lineRule="exact"/>
        <w:rPr>
          <w:rFonts w:ascii="ARS Maquette Pro Black" w:eastAsiaTheme="majorEastAsia" w:hAnsi="ARS Maquette Pro Black" w:cstheme="majorBidi"/>
          <w:noProof/>
          <w:color w:val="025D71"/>
          <w:kern w:val="28"/>
          <w:sz w:val="24"/>
          <w:szCs w:val="24"/>
          <w:lang w:val="en-GB"/>
        </w:rPr>
      </w:pPr>
    </w:p>
    <w:tbl>
      <w:tblPr>
        <w:tblpPr w:leftFromText="180" w:rightFromText="180" w:vertAnchor="text" w:horzAnchor="page" w:tblpX="1089" w:tblpY="-18"/>
        <w:tblW w:w="4917" w:type="pct"/>
        <w:tblLayout w:type="fixed"/>
        <w:tblCellMar>
          <w:left w:w="0" w:type="dxa"/>
          <w:right w:w="0" w:type="dxa"/>
        </w:tblCellMar>
        <w:tblLook w:val="0600" w:firstRow="0" w:lastRow="0" w:firstColumn="0" w:lastColumn="0" w:noHBand="1" w:noVBand="1"/>
      </w:tblPr>
      <w:tblGrid>
        <w:gridCol w:w="9918"/>
        <w:gridCol w:w="914"/>
      </w:tblGrid>
      <w:tr w:rsidR="005853E3" w:rsidRPr="008B0D54" w14:paraId="6DC0CEC8" w14:textId="77777777" w:rsidTr="00C21501">
        <w:trPr>
          <w:trHeight w:val="559"/>
        </w:trPr>
        <w:tc>
          <w:tcPr>
            <w:tcW w:w="99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2DF602C" w14:textId="77777777" w:rsidR="005853E3" w:rsidRPr="008B0D54" w:rsidRDefault="005853E3" w:rsidP="00F168D4">
            <w:pPr>
              <w:rPr>
                <w:rFonts w:ascii="ARS Maquette Pro Black" w:eastAsiaTheme="majorEastAsia" w:hAnsi="ARS Maquette Pro Black" w:cstheme="majorBidi"/>
                <w:noProof/>
                <w:color w:val="025D71"/>
                <w:kern w:val="28"/>
                <w:sz w:val="24"/>
                <w:szCs w:val="24"/>
                <w:lang w:val="en-GB"/>
              </w:rPr>
            </w:pPr>
          </w:p>
        </w:tc>
        <w:tc>
          <w:tcPr>
            <w:tcW w:w="914" w:type="dxa"/>
            <w:tcBorders>
              <w:left w:val="single" w:sz="4" w:space="0" w:color="D9D9D9" w:themeColor="background1" w:themeShade="D9"/>
            </w:tcBorders>
          </w:tcPr>
          <w:p w14:paraId="5E7947B5" w14:textId="77777777" w:rsidR="005853E3" w:rsidRPr="008B0D54" w:rsidRDefault="005853E3" w:rsidP="00F168D4">
            <w:pPr>
              <w:rPr>
                <w:rFonts w:ascii="ARS Maquette Pro Black" w:eastAsiaTheme="majorEastAsia" w:hAnsi="ARS Maquette Pro Black" w:cstheme="majorBidi"/>
                <w:noProof/>
                <w:color w:val="025D71"/>
                <w:kern w:val="28"/>
                <w:sz w:val="24"/>
                <w:szCs w:val="24"/>
                <w:lang w:val="en-GB"/>
              </w:rPr>
            </w:pPr>
          </w:p>
        </w:tc>
      </w:tr>
    </w:tbl>
    <w:p w14:paraId="1BAD4179" w14:textId="77777777" w:rsidR="00AE477E" w:rsidRPr="008B0D54" w:rsidRDefault="00AE477E">
      <w:pPr>
        <w:spacing w:after="0" w:line="200" w:lineRule="exact"/>
        <w:rPr>
          <w:rFonts w:ascii="ARS Maquette Pro Black" w:eastAsiaTheme="majorEastAsia" w:hAnsi="ARS Maquette Pro Black" w:cstheme="majorBidi"/>
          <w:noProof/>
          <w:color w:val="025D71"/>
          <w:kern w:val="28"/>
          <w:sz w:val="24"/>
          <w:szCs w:val="24"/>
          <w:lang w:val="en-GB"/>
        </w:rPr>
      </w:pPr>
    </w:p>
    <w:p w14:paraId="1BAD417A" w14:textId="36192F3C" w:rsidR="00AE477E" w:rsidRPr="008B0D54" w:rsidRDefault="00AE477E">
      <w:pPr>
        <w:spacing w:before="17" w:after="0" w:line="260" w:lineRule="exact"/>
        <w:rPr>
          <w:rFonts w:ascii="ARS Maquette Pro Black" w:eastAsiaTheme="majorEastAsia" w:hAnsi="ARS Maquette Pro Black" w:cstheme="majorBidi"/>
          <w:noProof/>
          <w:color w:val="025D71"/>
          <w:kern w:val="28"/>
          <w:sz w:val="24"/>
          <w:szCs w:val="24"/>
          <w:lang w:val="en-GB"/>
        </w:rPr>
      </w:pPr>
    </w:p>
    <w:p w14:paraId="7E602DE2" w14:textId="77777777" w:rsidR="005853E3" w:rsidRPr="008B0D54" w:rsidRDefault="005853E3">
      <w:pPr>
        <w:spacing w:before="35" w:after="0" w:line="265" w:lineRule="exact"/>
        <w:ind w:left="560" w:right="-20"/>
        <w:rPr>
          <w:rFonts w:ascii="ARS Maquette Pro Black" w:eastAsiaTheme="majorEastAsia" w:hAnsi="ARS Maquette Pro Black" w:cstheme="majorBidi"/>
          <w:noProof/>
          <w:color w:val="025D71"/>
          <w:kern w:val="28"/>
          <w:sz w:val="24"/>
          <w:szCs w:val="24"/>
          <w:lang w:val="en-GB"/>
        </w:rPr>
      </w:pPr>
    </w:p>
    <w:p w14:paraId="1BAD417B" w14:textId="0E236180" w:rsidR="00AE477E" w:rsidRPr="008B0D54" w:rsidRDefault="00FD5C50">
      <w:pPr>
        <w:spacing w:before="35" w:after="0" w:line="265" w:lineRule="exact"/>
        <w:ind w:left="560" w:right="-20"/>
        <w:rPr>
          <w:rFonts w:ascii="ARS Maquette Pro Black" w:eastAsiaTheme="majorEastAsia" w:hAnsi="ARS Maquette Pro Black" w:cstheme="majorBidi"/>
          <w:noProof/>
          <w:color w:val="025D71"/>
          <w:kern w:val="28"/>
          <w:sz w:val="24"/>
          <w:szCs w:val="24"/>
          <w:lang w:val="en-GB"/>
        </w:rPr>
      </w:pPr>
      <w:r w:rsidRPr="008B0D54">
        <w:rPr>
          <w:rFonts w:ascii="ARS Maquette Pro Black" w:eastAsiaTheme="majorEastAsia" w:hAnsi="ARS Maquette Pro Black" w:cstheme="majorBidi"/>
          <w:noProof/>
          <w:color w:val="025D71"/>
          <w:kern w:val="28"/>
          <w:sz w:val="24"/>
          <w:szCs w:val="24"/>
          <w:lang w:val="en-GB"/>
        </w:rPr>
        <w:t>Telephone:</w:t>
      </w:r>
    </w:p>
    <w:p w14:paraId="1BAD417C" w14:textId="77777777" w:rsidR="00AE477E" w:rsidRPr="00C21501" w:rsidRDefault="00AE477E">
      <w:pPr>
        <w:spacing w:after="0" w:line="200" w:lineRule="exact"/>
        <w:rPr>
          <w:rFonts w:ascii="Gill Sans Nova" w:hAnsi="Gill Sans Nova"/>
          <w:sz w:val="20"/>
          <w:szCs w:val="20"/>
        </w:rPr>
      </w:pPr>
    </w:p>
    <w:tbl>
      <w:tblPr>
        <w:tblpPr w:leftFromText="180" w:rightFromText="180" w:vertAnchor="text" w:horzAnchor="page" w:tblpX="1089" w:tblpY="-18"/>
        <w:tblW w:w="4917" w:type="pct"/>
        <w:tblLayout w:type="fixed"/>
        <w:tblCellMar>
          <w:left w:w="0" w:type="dxa"/>
          <w:right w:w="0" w:type="dxa"/>
        </w:tblCellMar>
        <w:tblLook w:val="0600" w:firstRow="0" w:lastRow="0" w:firstColumn="0" w:lastColumn="0" w:noHBand="1" w:noVBand="1"/>
      </w:tblPr>
      <w:tblGrid>
        <w:gridCol w:w="9918"/>
        <w:gridCol w:w="914"/>
      </w:tblGrid>
      <w:tr w:rsidR="005853E3" w:rsidRPr="00C21501" w14:paraId="200564C5" w14:textId="77777777" w:rsidTr="00C21501">
        <w:trPr>
          <w:trHeight w:val="559"/>
        </w:trPr>
        <w:tc>
          <w:tcPr>
            <w:tcW w:w="99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AD2031E" w14:textId="77777777" w:rsidR="005853E3" w:rsidRPr="00C21501" w:rsidRDefault="005853E3" w:rsidP="00F168D4">
            <w:pPr>
              <w:rPr>
                <w:rFonts w:ascii="Gill Sans Nova" w:hAnsi="Gill Sans Nova"/>
              </w:rPr>
            </w:pPr>
          </w:p>
        </w:tc>
        <w:tc>
          <w:tcPr>
            <w:tcW w:w="914" w:type="dxa"/>
            <w:tcBorders>
              <w:left w:val="single" w:sz="4" w:space="0" w:color="D9D9D9" w:themeColor="background1" w:themeShade="D9"/>
            </w:tcBorders>
          </w:tcPr>
          <w:p w14:paraId="45CE8D09" w14:textId="77777777" w:rsidR="005853E3" w:rsidRPr="00C21501" w:rsidRDefault="005853E3" w:rsidP="00F168D4">
            <w:pPr>
              <w:rPr>
                <w:rFonts w:ascii="Gill Sans Nova" w:hAnsi="Gill Sans Nova"/>
              </w:rPr>
            </w:pPr>
          </w:p>
        </w:tc>
      </w:tr>
    </w:tbl>
    <w:p w14:paraId="1BAD417D" w14:textId="77777777" w:rsidR="00AE477E" w:rsidRPr="00C21501" w:rsidRDefault="00AE477E">
      <w:pPr>
        <w:spacing w:after="0" w:line="200" w:lineRule="exact"/>
        <w:rPr>
          <w:rFonts w:ascii="Gill Sans Nova" w:hAnsi="Gill Sans Nova"/>
          <w:sz w:val="20"/>
          <w:szCs w:val="20"/>
        </w:rPr>
      </w:pPr>
    </w:p>
    <w:p w14:paraId="1BAD417E" w14:textId="1195ACF7" w:rsidR="00AE477E" w:rsidRPr="00C21501" w:rsidRDefault="00AE477E">
      <w:pPr>
        <w:spacing w:before="6" w:after="0" w:line="240" w:lineRule="exact"/>
        <w:rPr>
          <w:rFonts w:ascii="Gill Sans Nova" w:hAnsi="Gill Sans Nova"/>
          <w:sz w:val="24"/>
          <w:szCs w:val="24"/>
        </w:rPr>
      </w:pPr>
    </w:p>
    <w:p w14:paraId="4D9F83E6" w14:textId="77777777" w:rsidR="005853E3" w:rsidRPr="00C21501" w:rsidRDefault="005853E3">
      <w:pPr>
        <w:spacing w:before="35" w:after="0" w:line="265" w:lineRule="exact"/>
        <w:ind w:left="560" w:right="-20"/>
        <w:rPr>
          <w:rFonts w:ascii="Gill Sans Nova" w:eastAsia="Arial" w:hAnsi="Gill Sans Nova" w:cs="Arial"/>
          <w:color w:val="025D71"/>
          <w:spacing w:val="-7"/>
          <w:w w:val="92"/>
          <w:position w:val="-1"/>
          <w:sz w:val="24"/>
          <w:szCs w:val="24"/>
        </w:rPr>
      </w:pPr>
    </w:p>
    <w:p w14:paraId="1BAD417F" w14:textId="7F35F0C7" w:rsidR="00AE477E" w:rsidRPr="008B0D54" w:rsidRDefault="00FD5C50">
      <w:pPr>
        <w:spacing w:before="35" w:after="0" w:line="265" w:lineRule="exact"/>
        <w:ind w:left="560" w:right="-20"/>
        <w:rPr>
          <w:rFonts w:ascii="ARS Maquette Pro Black" w:eastAsiaTheme="majorEastAsia" w:hAnsi="ARS Maquette Pro Black" w:cstheme="majorBidi"/>
          <w:noProof/>
          <w:color w:val="025D71"/>
          <w:kern w:val="28"/>
          <w:sz w:val="24"/>
          <w:szCs w:val="24"/>
          <w:lang w:val="en-GB"/>
        </w:rPr>
      </w:pPr>
      <w:r w:rsidRPr="008B0D54">
        <w:rPr>
          <w:rFonts w:ascii="ARS Maquette Pro Black" w:eastAsiaTheme="majorEastAsia" w:hAnsi="ARS Maquette Pro Black" w:cstheme="majorBidi"/>
          <w:noProof/>
          <w:color w:val="025D71"/>
          <w:kern w:val="28"/>
          <w:sz w:val="24"/>
          <w:szCs w:val="24"/>
          <w:lang w:val="en-GB"/>
        </w:rPr>
        <w:t>Email:</w:t>
      </w:r>
    </w:p>
    <w:p w14:paraId="1BAD4180" w14:textId="14C4CAFE" w:rsidR="00AE477E" w:rsidRDefault="00AE477E">
      <w:pPr>
        <w:spacing w:after="0" w:line="200" w:lineRule="exact"/>
        <w:rPr>
          <w:sz w:val="20"/>
          <w:szCs w:val="20"/>
        </w:rPr>
      </w:pPr>
    </w:p>
    <w:tbl>
      <w:tblPr>
        <w:tblpPr w:leftFromText="180" w:rightFromText="180" w:vertAnchor="text" w:horzAnchor="page" w:tblpX="1089" w:tblpY="-18"/>
        <w:tblW w:w="4917" w:type="pct"/>
        <w:tblLayout w:type="fixed"/>
        <w:tblCellMar>
          <w:left w:w="0" w:type="dxa"/>
          <w:right w:w="0" w:type="dxa"/>
        </w:tblCellMar>
        <w:tblLook w:val="0600" w:firstRow="0" w:lastRow="0" w:firstColumn="0" w:lastColumn="0" w:noHBand="1" w:noVBand="1"/>
      </w:tblPr>
      <w:tblGrid>
        <w:gridCol w:w="9918"/>
        <w:gridCol w:w="914"/>
      </w:tblGrid>
      <w:tr w:rsidR="005853E3" w:rsidRPr="00816F49" w14:paraId="2E5EBEDC" w14:textId="77777777" w:rsidTr="00C21501">
        <w:trPr>
          <w:trHeight w:val="559"/>
        </w:trPr>
        <w:tc>
          <w:tcPr>
            <w:tcW w:w="99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4701A11" w14:textId="77777777" w:rsidR="005853E3" w:rsidRPr="00816F49" w:rsidRDefault="005853E3" w:rsidP="00F168D4"/>
        </w:tc>
        <w:tc>
          <w:tcPr>
            <w:tcW w:w="914" w:type="dxa"/>
            <w:tcBorders>
              <w:left w:val="single" w:sz="4" w:space="0" w:color="D9D9D9" w:themeColor="background1" w:themeShade="D9"/>
            </w:tcBorders>
          </w:tcPr>
          <w:p w14:paraId="6BA4DA7C" w14:textId="77777777" w:rsidR="005853E3" w:rsidRPr="00816F49" w:rsidRDefault="005853E3" w:rsidP="00F168D4"/>
        </w:tc>
      </w:tr>
    </w:tbl>
    <w:p w14:paraId="5CAC2E11" w14:textId="77777777" w:rsidR="005853E3" w:rsidRDefault="005853E3">
      <w:pPr>
        <w:spacing w:after="0" w:line="200" w:lineRule="exact"/>
        <w:rPr>
          <w:sz w:val="20"/>
          <w:szCs w:val="20"/>
        </w:rPr>
      </w:pPr>
    </w:p>
    <w:p w14:paraId="1BAD4181" w14:textId="77777777" w:rsidR="00AE477E" w:rsidRDefault="00AE477E">
      <w:pPr>
        <w:spacing w:after="0" w:line="200" w:lineRule="exact"/>
        <w:rPr>
          <w:sz w:val="20"/>
          <w:szCs w:val="20"/>
        </w:rPr>
      </w:pPr>
    </w:p>
    <w:p w14:paraId="1BAD418E" w14:textId="77777777" w:rsidR="00AE477E" w:rsidRDefault="00AE477E">
      <w:pPr>
        <w:spacing w:after="0"/>
        <w:sectPr w:rsidR="00AE477E">
          <w:type w:val="continuous"/>
          <w:pgSz w:w="11920" w:h="16840"/>
          <w:pgMar w:top="420" w:right="440" w:bottom="280" w:left="460" w:header="720" w:footer="720" w:gutter="0"/>
          <w:cols w:space="720"/>
        </w:sectPr>
      </w:pPr>
    </w:p>
    <w:p w14:paraId="1BAD418F" w14:textId="3BDED1C5" w:rsidR="00AE477E" w:rsidRPr="008B0D54" w:rsidRDefault="00DD6D7D">
      <w:pPr>
        <w:spacing w:before="66" w:after="0" w:line="265" w:lineRule="exact"/>
        <w:ind w:left="107" w:right="-20"/>
        <w:rPr>
          <w:rFonts w:ascii="ARS Maquette Pro Black" w:eastAsiaTheme="majorEastAsia" w:hAnsi="ARS Maquette Pro Black" w:cstheme="majorBidi"/>
          <w:b/>
          <w:bCs/>
          <w:noProof/>
          <w:color w:val="FFFFFF" w:themeColor="background1"/>
          <w:kern w:val="28"/>
          <w:sz w:val="24"/>
          <w:szCs w:val="24"/>
          <w:lang w:val="en-GB"/>
        </w:rPr>
      </w:pPr>
      <w:r w:rsidRPr="008B0D54">
        <w:rPr>
          <w:rFonts w:ascii="ARS Maquette Pro Black" w:eastAsiaTheme="majorEastAsia" w:hAnsi="ARS Maquette Pro Black" w:cstheme="majorBidi"/>
          <w:b/>
          <w:bCs/>
          <w:noProof/>
          <w:color w:val="FFFFFF" w:themeColor="background1"/>
          <w:kern w:val="28"/>
          <w:sz w:val="24"/>
          <w:szCs w:val="24"/>
          <w:lang w:val="en-GB"/>
        </w:rPr>
        <w:lastRenderedPageBreak/>
        <mc:AlternateContent>
          <mc:Choice Requires="wpg">
            <w:drawing>
              <wp:anchor distT="0" distB="0" distL="114300" distR="114300" simplePos="0" relativeHeight="251686400" behindDoc="1" locked="0" layoutInCell="1" allowOverlap="1" wp14:anchorId="2F0DF548" wp14:editId="4674EC62">
                <wp:simplePos x="0" y="0"/>
                <wp:positionH relativeFrom="column">
                  <wp:posOffset>-147955</wp:posOffset>
                </wp:positionH>
                <wp:positionV relativeFrom="paragraph">
                  <wp:posOffset>-8255</wp:posOffset>
                </wp:positionV>
                <wp:extent cx="4572000" cy="288290"/>
                <wp:effectExtent l="0" t="0" r="1905" b="0"/>
                <wp:wrapNone/>
                <wp:docPr id="2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288290"/>
                          <a:chOff x="567" y="567"/>
                          <a:chExt cx="7200" cy="454"/>
                        </a:xfrm>
                      </wpg:grpSpPr>
                      <wps:wsp>
                        <wps:cNvPr id="21" name="Freeform 4"/>
                        <wps:cNvSpPr>
                          <a:spLocks/>
                        </wps:cNvSpPr>
                        <wps:spPr bwMode="auto">
                          <a:xfrm>
                            <a:off x="567" y="567"/>
                            <a:ext cx="7200" cy="454"/>
                          </a:xfrm>
                          <a:custGeom>
                            <a:avLst/>
                            <a:gdLst>
                              <a:gd name="T0" fmla="+- 0 567 567"/>
                              <a:gd name="T1" fmla="*/ T0 w 7200"/>
                              <a:gd name="T2" fmla="+- 0 1020 567"/>
                              <a:gd name="T3" fmla="*/ 1020 h 454"/>
                              <a:gd name="T4" fmla="+- 0 7767 567"/>
                              <a:gd name="T5" fmla="*/ T4 w 7200"/>
                              <a:gd name="T6" fmla="+- 0 1020 567"/>
                              <a:gd name="T7" fmla="*/ 1020 h 454"/>
                              <a:gd name="T8" fmla="+- 0 7767 567"/>
                              <a:gd name="T9" fmla="*/ T8 w 7200"/>
                              <a:gd name="T10" fmla="+- 0 567 567"/>
                              <a:gd name="T11" fmla="*/ 567 h 454"/>
                              <a:gd name="T12" fmla="+- 0 567 567"/>
                              <a:gd name="T13" fmla="*/ T12 w 7200"/>
                              <a:gd name="T14" fmla="+- 0 567 567"/>
                              <a:gd name="T15" fmla="*/ 567 h 454"/>
                              <a:gd name="T16" fmla="+- 0 567 567"/>
                              <a:gd name="T17" fmla="*/ T16 w 7200"/>
                              <a:gd name="T18" fmla="+- 0 1020 567"/>
                              <a:gd name="T19" fmla="*/ 1020 h 454"/>
                            </a:gdLst>
                            <a:ahLst/>
                            <a:cxnLst>
                              <a:cxn ang="0">
                                <a:pos x="T1" y="T3"/>
                              </a:cxn>
                              <a:cxn ang="0">
                                <a:pos x="T5" y="T7"/>
                              </a:cxn>
                              <a:cxn ang="0">
                                <a:pos x="T9" y="T11"/>
                              </a:cxn>
                              <a:cxn ang="0">
                                <a:pos x="T13" y="T15"/>
                              </a:cxn>
                              <a:cxn ang="0">
                                <a:pos x="T17" y="T19"/>
                              </a:cxn>
                            </a:cxnLst>
                            <a:rect l="0" t="0" r="r" b="b"/>
                            <a:pathLst>
                              <a:path w="7200" h="454">
                                <a:moveTo>
                                  <a:pt x="0" y="453"/>
                                </a:moveTo>
                                <a:lnTo>
                                  <a:pt x="7200" y="453"/>
                                </a:lnTo>
                                <a:lnTo>
                                  <a:pt x="7200" y="0"/>
                                </a:lnTo>
                                <a:lnTo>
                                  <a:pt x="0" y="0"/>
                                </a:lnTo>
                                <a:lnTo>
                                  <a:pt x="0" y="453"/>
                                </a:lnTo>
                              </a:path>
                            </a:pathLst>
                          </a:custGeom>
                          <a:solidFill>
                            <a:srgbClr val="E500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9C4C4" id="Group 3" o:spid="_x0000_s1026" style="position:absolute;margin-left:-11.65pt;margin-top:-.65pt;width:5in;height:22.7pt;z-index:-251630080" coordorigin="567,567" coordsize="720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">
                <v:shape id="Freeform 4" o:spid="_x0000_s1027" style="position:absolute;left:567;top:567;width:7200;height:454;visibility:visible;mso-wrap-style:square;v-text-anchor:top" coordsize="720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" path="m,453r7200,l7200,,,,,453e" fillcolor="#e5007d" stroked="f">
                  <v:path arrowok="t" o:connecttype="custom" o:connectlocs="0,1020;7200,1020;7200,567;0,567;0,1020" o:connectangles="0,0,0,0,0"/>
                </v:shape>
              </v:group>
            </w:pict>
          </mc:Fallback>
        </mc:AlternateContent>
      </w:r>
      <w:r w:rsidR="00FD5C50" w:rsidRPr="008B0D54">
        <w:rPr>
          <w:rFonts w:ascii="ARS Maquette Pro Black" w:eastAsiaTheme="majorEastAsia" w:hAnsi="ARS Maquette Pro Black" w:cstheme="majorBidi"/>
          <w:b/>
          <w:bCs/>
          <w:noProof/>
          <w:color w:val="FFFFFF" w:themeColor="background1"/>
          <w:kern w:val="28"/>
          <w:sz w:val="24"/>
          <w:szCs w:val="24"/>
          <w:lang w:val="en-GB"/>
        </w:rPr>
        <w:t>A</w:t>
      </w:r>
      <w:r w:rsidR="00265280" w:rsidRPr="008B0D54">
        <w:rPr>
          <w:rFonts w:ascii="ARS Maquette Pro Black" w:eastAsiaTheme="majorEastAsia" w:hAnsi="ARS Maquette Pro Black" w:cstheme="majorBidi"/>
          <w:b/>
          <w:bCs/>
          <w:noProof/>
          <w:color w:val="FFFFFF" w:themeColor="background1"/>
          <w:kern w:val="28"/>
          <w:sz w:val="24"/>
          <w:szCs w:val="24"/>
          <w:lang w:val="en-GB"/>
        </w:rPr>
        <w:t>ccess to Argyll and Bute (A83)</w:t>
      </w:r>
      <w:r w:rsidR="00D33A93" w:rsidRPr="008B0D54">
        <w:rPr>
          <w:rFonts w:ascii="ARS Maquette Pro Black" w:eastAsiaTheme="majorEastAsia" w:hAnsi="ARS Maquette Pro Black" w:cstheme="majorBidi"/>
          <w:b/>
          <w:bCs/>
          <w:noProof/>
          <w:color w:val="FFFFFF" w:themeColor="background1"/>
          <w:kern w:val="28"/>
          <w:sz w:val="24"/>
          <w:szCs w:val="24"/>
          <w:lang w:val="en-GB"/>
        </w:rPr>
        <w:t>: Preferred Route Corridor</w:t>
      </w:r>
    </w:p>
    <w:p w14:paraId="1BAD4190" w14:textId="1C3B6ED0" w:rsidR="00AE477E" w:rsidRDefault="00AE477E">
      <w:pPr>
        <w:spacing w:before="7" w:after="0" w:line="180" w:lineRule="exact"/>
        <w:rPr>
          <w:sz w:val="18"/>
          <w:szCs w:val="18"/>
        </w:rPr>
      </w:pPr>
    </w:p>
    <w:p w14:paraId="30E12967" w14:textId="77777777" w:rsidR="005853E3" w:rsidRDefault="005853E3" w:rsidP="005853E3">
      <w:pPr>
        <w:spacing w:after="0" w:line="360" w:lineRule="auto"/>
        <w:rPr>
          <w:rFonts w:ascii="Arial" w:eastAsia="Arial" w:hAnsi="Arial" w:cs="Arial"/>
          <w:color w:val="025D71"/>
          <w:spacing w:val="-3"/>
          <w:position w:val="-1"/>
          <w:sz w:val="24"/>
          <w:szCs w:val="24"/>
        </w:rPr>
      </w:pPr>
    </w:p>
    <w:p w14:paraId="1BAD4197" w14:textId="3E5304E6" w:rsidR="00AE477E" w:rsidRPr="008B0D54" w:rsidRDefault="005853E3" w:rsidP="005853E3">
      <w:pPr>
        <w:spacing w:after="0" w:line="360" w:lineRule="auto"/>
        <w:rPr>
          <w:rFonts w:ascii="ARS Maquette Pro Black" w:eastAsiaTheme="majorEastAsia" w:hAnsi="ARS Maquette Pro Black" w:cstheme="majorBidi"/>
          <w:noProof/>
          <w:color w:val="025D71"/>
          <w:kern w:val="28"/>
          <w:sz w:val="24"/>
          <w:szCs w:val="24"/>
          <w:lang w:val="en-GB"/>
        </w:rPr>
      </w:pPr>
      <w:r w:rsidRPr="009536BA">
        <w:rPr>
          <w:rFonts w:ascii="ARS Maquette Pro Black" w:eastAsiaTheme="majorEastAsia" w:hAnsi="ARS Maquette Pro Black" w:cstheme="majorBidi"/>
          <w:noProof/>
          <w:color w:val="E5007D"/>
          <w:kern w:val="28"/>
          <w:sz w:val="24"/>
          <w:szCs w:val="24"/>
          <w:lang w:val="en-GB"/>
        </w:rPr>
        <w:t>Q1.</w:t>
      </w:r>
      <w:r w:rsidRPr="008B0D54">
        <w:rPr>
          <w:rFonts w:ascii="ARS Maquette Pro Black" w:eastAsiaTheme="majorEastAsia" w:hAnsi="ARS Maquette Pro Black" w:cstheme="majorBidi"/>
          <w:noProof/>
          <w:color w:val="025D71"/>
          <w:kern w:val="28"/>
          <w:sz w:val="24"/>
          <w:szCs w:val="24"/>
          <w:lang w:val="en-GB"/>
        </w:rPr>
        <w:t xml:space="preserve"> Are you content with Route Corridor 1 as the recommended preferred route corridor (please tick as appropriate):      </w:t>
      </w:r>
      <w:r w:rsidRPr="008B0D54">
        <w:rPr>
          <w:rFonts w:ascii="ARS Maquette Pro Black" w:eastAsiaTheme="majorEastAsia" w:hAnsi="ARS Maquette Pro Black" w:cstheme="majorBidi"/>
          <w:noProof/>
          <w:color w:val="025D71"/>
          <w:kern w:val="28"/>
          <w:sz w:val="24"/>
          <w:szCs w:val="24"/>
          <w:lang w:val="en-GB"/>
        </w:rPr>
        <w:tab/>
        <w:t>Yes</w:t>
      </w:r>
      <w:r w:rsidRPr="008B0D54">
        <w:rPr>
          <w:rFonts w:ascii="ARS Maquette Pro Black" w:eastAsiaTheme="majorEastAsia" w:hAnsi="ARS Maquette Pro Black" w:cstheme="majorBidi"/>
          <w:noProof/>
          <w:color w:val="025D71"/>
          <w:kern w:val="28"/>
          <w:sz w:val="24"/>
          <w:szCs w:val="24"/>
          <w:lang w:val="en-GB"/>
        </w:rPr>
        <w:tab/>
      </w:r>
      <w:sdt>
        <w:sdtPr>
          <w:rPr>
            <w:rFonts w:ascii="ARS Maquette Pro Black" w:eastAsiaTheme="majorEastAsia" w:hAnsi="ARS Maquette Pro Black" w:cstheme="majorBidi"/>
            <w:noProof/>
            <w:color w:val="025D71"/>
            <w:kern w:val="28"/>
            <w:sz w:val="24"/>
            <w:szCs w:val="24"/>
            <w:lang w:val="en-GB"/>
          </w:rPr>
          <w:id w:val="-692151535"/>
          <w14:checkbox>
            <w14:checked w14:val="0"/>
            <w14:checkedState w14:val="2612" w14:font="MS Gothic"/>
            <w14:uncheckedState w14:val="2610" w14:font="MS Gothic"/>
          </w14:checkbox>
        </w:sdtPr>
        <w:sdtEndPr/>
        <w:sdtContent>
          <w:r w:rsidR="00E4184E">
            <w:rPr>
              <w:rFonts w:ascii="MS Gothic" w:eastAsia="MS Gothic" w:hAnsi="MS Gothic" w:cstheme="majorBidi" w:hint="eastAsia"/>
              <w:noProof/>
              <w:color w:val="025D71"/>
              <w:kern w:val="28"/>
              <w:sz w:val="24"/>
              <w:szCs w:val="24"/>
              <w:lang w:val="en-GB"/>
            </w:rPr>
            <w:t>☐</w:t>
          </w:r>
        </w:sdtContent>
      </w:sdt>
      <w:r w:rsidRPr="008B0D54">
        <w:rPr>
          <w:rFonts w:ascii="ARS Maquette Pro Black" w:eastAsiaTheme="majorEastAsia" w:hAnsi="ARS Maquette Pro Black" w:cstheme="majorBidi"/>
          <w:noProof/>
          <w:color w:val="025D71"/>
          <w:kern w:val="28"/>
          <w:sz w:val="24"/>
          <w:szCs w:val="24"/>
          <w:lang w:val="en-GB"/>
        </w:rPr>
        <w:t xml:space="preserve">  </w:t>
      </w:r>
      <w:r w:rsidRPr="008B0D54">
        <w:rPr>
          <w:rFonts w:ascii="ARS Maquette Pro Black" w:eastAsiaTheme="majorEastAsia" w:hAnsi="ARS Maquette Pro Black" w:cstheme="majorBidi"/>
          <w:noProof/>
          <w:color w:val="025D71"/>
          <w:kern w:val="28"/>
          <w:sz w:val="24"/>
          <w:szCs w:val="24"/>
          <w:lang w:val="en-GB"/>
        </w:rPr>
        <w:tab/>
        <w:t>No</w:t>
      </w:r>
      <w:r w:rsidRPr="008B0D54">
        <w:rPr>
          <w:rFonts w:ascii="ARS Maquette Pro Black" w:eastAsiaTheme="majorEastAsia" w:hAnsi="ARS Maquette Pro Black" w:cstheme="majorBidi"/>
          <w:noProof/>
          <w:color w:val="025D71"/>
          <w:kern w:val="28"/>
          <w:sz w:val="24"/>
          <w:szCs w:val="24"/>
          <w:lang w:val="en-GB"/>
        </w:rPr>
        <w:tab/>
      </w:r>
      <w:sdt>
        <w:sdtPr>
          <w:rPr>
            <w:rFonts w:ascii="ARS Maquette Pro Black" w:eastAsiaTheme="majorEastAsia" w:hAnsi="ARS Maquette Pro Black" w:cstheme="majorBidi"/>
            <w:noProof/>
            <w:color w:val="025D71"/>
            <w:kern w:val="28"/>
            <w:sz w:val="24"/>
            <w:szCs w:val="24"/>
            <w:lang w:val="en-GB"/>
          </w:rPr>
          <w:id w:val="-930503449"/>
          <w14:checkbox>
            <w14:checked w14:val="0"/>
            <w14:checkedState w14:val="2612" w14:font="MS Gothic"/>
            <w14:uncheckedState w14:val="2610" w14:font="MS Gothic"/>
          </w14:checkbox>
        </w:sdtPr>
        <w:sdtEndPr/>
        <w:sdtContent>
          <w:r w:rsidR="00E4184E">
            <w:rPr>
              <w:rFonts w:ascii="MS Gothic" w:eastAsia="MS Gothic" w:hAnsi="MS Gothic" w:cstheme="majorBidi" w:hint="eastAsia"/>
              <w:noProof/>
              <w:color w:val="025D71"/>
              <w:kern w:val="28"/>
              <w:sz w:val="24"/>
              <w:szCs w:val="24"/>
              <w:lang w:val="en-GB"/>
            </w:rPr>
            <w:t>☐</w:t>
          </w:r>
        </w:sdtContent>
      </w:sdt>
    </w:p>
    <w:p w14:paraId="1BAD4198" w14:textId="77777777" w:rsidR="00AE477E" w:rsidRPr="008B0D54" w:rsidRDefault="00AE477E">
      <w:pPr>
        <w:spacing w:after="0" w:line="200" w:lineRule="exact"/>
        <w:rPr>
          <w:rFonts w:ascii="ARS Maquette Pro Black" w:eastAsiaTheme="majorEastAsia" w:hAnsi="ARS Maquette Pro Black" w:cstheme="majorBidi"/>
          <w:noProof/>
          <w:color w:val="025D71"/>
          <w:kern w:val="28"/>
          <w:sz w:val="24"/>
          <w:szCs w:val="24"/>
          <w:lang w:val="en-GB"/>
        </w:rPr>
      </w:pPr>
    </w:p>
    <w:p w14:paraId="501B1C6D" w14:textId="77777777" w:rsidR="005853E3" w:rsidRPr="008B0D54" w:rsidRDefault="005853E3" w:rsidP="005853E3">
      <w:pPr>
        <w:rPr>
          <w:rFonts w:ascii="ARS Maquette Pro Black" w:eastAsiaTheme="majorEastAsia" w:hAnsi="ARS Maquette Pro Black" w:cstheme="majorBidi"/>
          <w:noProof/>
          <w:color w:val="025D71"/>
          <w:kern w:val="28"/>
          <w:sz w:val="24"/>
          <w:szCs w:val="24"/>
          <w:lang w:val="en-GB"/>
        </w:rPr>
      </w:pPr>
      <w:r w:rsidRPr="008B0D54">
        <w:rPr>
          <w:rFonts w:ascii="ARS Maquette Pro Black" w:eastAsiaTheme="majorEastAsia" w:hAnsi="ARS Maquette Pro Black" w:cstheme="majorBidi"/>
          <w:noProof/>
          <w:color w:val="025D71"/>
          <w:kern w:val="28"/>
          <w:sz w:val="24"/>
          <w:szCs w:val="24"/>
          <w:lang w:val="en-GB"/>
        </w:rPr>
        <w:t>If you wish, give a reason for your answer:</w:t>
      </w:r>
    </w:p>
    <w:tbl>
      <w:tblPr>
        <w:tblpPr w:leftFromText="180" w:rightFromText="180" w:vertAnchor="text" w:horzAnchor="page" w:tblpX="1089" w:tblpY="-18"/>
        <w:tblW w:w="4909" w:type="pct"/>
        <w:tblLayout w:type="fixed"/>
        <w:tblCellMar>
          <w:left w:w="0" w:type="dxa"/>
          <w:right w:w="0" w:type="dxa"/>
        </w:tblCellMar>
        <w:tblLook w:val="0600" w:firstRow="0" w:lastRow="0" w:firstColumn="0" w:lastColumn="0" w:noHBand="1" w:noVBand="1"/>
      </w:tblPr>
      <w:tblGrid>
        <w:gridCol w:w="9905"/>
        <w:gridCol w:w="26"/>
      </w:tblGrid>
      <w:tr w:rsidR="005853E3" w:rsidRPr="008B0D54" w14:paraId="20A7D5CC" w14:textId="77777777" w:rsidTr="00F168D4">
        <w:trPr>
          <w:trHeight w:val="1749"/>
        </w:trPr>
        <w:tc>
          <w:tcPr>
            <w:tcW w:w="9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B1E55F8" w14:textId="2719BADF" w:rsidR="005853E3" w:rsidRPr="008B0D54" w:rsidRDefault="005853E3" w:rsidP="00F168D4">
            <w:pPr>
              <w:rPr>
                <w:rFonts w:ascii="ARS Maquette Pro Black" w:eastAsiaTheme="majorEastAsia" w:hAnsi="ARS Maquette Pro Black" w:cstheme="majorBidi"/>
                <w:noProof/>
                <w:color w:val="025D71"/>
                <w:kern w:val="28"/>
                <w:sz w:val="24"/>
                <w:szCs w:val="24"/>
                <w:lang w:val="en-GB"/>
              </w:rPr>
            </w:pPr>
          </w:p>
        </w:tc>
        <w:tc>
          <w:tcPr>
            <w:tcW w:w="20" w:type="dxa"/>
            <w:tcBorders>
              <w:left w:val="single" w:sz="4" w:space="0" w:color="D9D9D9" w:themeColor="background1" w:themeShade="D9"/>
            </w:tcBorders>
          </w:tcPr>
          <w:p w14:paraId="15D4D2CE" w14:textId="77777777" w:rsidR="005853E3" w:rsidRPr="008B0D54" w:rsidRDefault="005853E3" w:rsidP="00F168D4">
            <w:pPr>
              <w:rPr>
                <w:rFonts w:ascii="ARS Maquette Pro Black" w:eastAsiaTheme="majorEastAsia" w:hAnsi="ARS Maquette Pro Black" w:cstheme="majorBidi"/>
                <w:noProof/>
                <w:color w:val="025D71"/>
                <w:kern w:val="28"/>
                <w:sz w:val="24"/>
                <w:szCs w:val="24"/>
                <w:lang w:val="en-GB"/>
              </w:rPr>
            </w:pPr>
          </w:p>
        </w:tc>
      </w:tr>
    </w:tbl>
    <w:p w14:paraId="1BAD41A5" w14:textId="2EC7B1EB" w:rsidR="00AE477E" w:rsidRPr="008B0D54" w:rsidRDefault="00AE477E">
      <w:pPr>
        <w:spacing w:after="0" w:line="200" w:lineRule="exact"/>
        <w:rPr>
          <w:rFonts w:ascii="ARS Maquette Pro Black" w:eastAsiaTheme="majorEastAsia" w:hAnsi="ARS Maquette Pro Black" w:cstheme="majorBidi"/>
          <w:noProof/>
          <w:color w:val="025D71"/>
          <w:kern w:val="28"/>
          <w:sz w:val="24"/>
          <w:szCs w:val="24"/>
          <w:lang w:val="en-GB"/>
        </w:rPr>
      </w:pPr>
    </w:p>
    <w:p w14:paraId="1BAD41A7" w14:textId="453D407D" w:rsidR="00AE477E" w:rsidRPr="008B0D54" w:rsidRDefault="00AE477E">
      <w:pPr>
        <w:spacing w:after="0" w:line="200" w:lineRule="exact"/>
        <w:rPr>
          <w:rFonts w:ascii="ARS Maquette Pro Black" w:eastAsiaTheme="majorEastAsia" w:hAnsi="ARS Maquette Pro Black" w:cstheme="majorBidi"/>
          <w:noProof/>
          <w:color w:val="025D71"/>
          <w:kern w:val="28"/>
          <w:sz w:val="24"/>
          <w:szCs w:val="24"/>
          <w:lang w:val="en-GB"/>
        </w:rPr>
      </w:pPr>
    </w:p>
    <w:p w14:paraId="79842141" w14:textId="5F315B26" w:rsidR="005853E3" w:rsidRPr="008B0D54" w:rsidRDefault="005853E3" w:rsidP="005853E3">
      <w:pPr>
        <w:rPr>
          <w:rFonts w:ascii="ARS Maquette Pro Black" w:eastAsiaTheme="majorEastAsia" w:hAnsi="ARS Maquette Pro Black" w:cstheme="majorBidi"/>
          <w:noProof/>
          <w:color w:val="025D71"/>
          <w:kern w:val="28"/>
          <w:sz w:val="24"/>
          <w:szCs w:val="24"/>
          <w:lang w:val="en-GB"/>
        </w:rPr>
      </w:pPr>
      <w:r w:rsidRPr="009536BA">
        <w:rPr>
          <w:rFonts w:ascii="ARS Maquette Pro Black" w:eastAsiaTheme="majorEastAsia" w:hAnsi="ARS Maquette Pro Black" w:cstheme="majorBidi"/>
          <w:noProof/>
          <w:color w:val="E5007D"/>
          <w:kern w:val="28"/>
          <w:sz w:val="24"/>
          <w:szCs w:val="24"/>
          <w:lang w:val="en-GB"/>
        </w:rPr>
        <w:t>Q2.</w:t>
      </w:r>
      <w:r w:rsidRPr="008B0D54">
        <w:rPr>
          <w:rFonts w:ascii="ARS Maquette Pro Black" w:eastAsiaTheme="majorEastAsia" w:hAnsi="ARS Maquette Pro Black" w:cstheme="majorBidi"/>
          <w:noProof/>
          <w:color w:val="025D71"/>
          <w:kern w:val="28"/>
          <w:sz w:val="24"/>
          <w:szCs w:val="24"/>
          <w:lang w:val="en-GB"/>
        </w:rPr>
        <w:t xml:space="preserve"> Do any of the </w:t>
      </w:r>
      <w:r w:rsidR="0070431B">
        <w:rPr>
          <w:rFonts w:ascii="ARS Maquette Pro Black" w:eastAsiaTheme="majorEastAsia" w:hAnsi="ARS Maquette Pro Black" w:cstheme="majorBidi"/>
          <w:noProof/>
          <w:color w:val="025D71"/>
          <w:kern w:val="28"/>
          <w:sz w:val="24"/>
          <w:szCs w:val="24"/>
          <w:lang w:val="en-GB"/>
        </w:rPr>
        <w:t>possible routes within the preferred corridor affect you</w:t>
      </w:r>
      <w:r w:rsidRPr="008B0D54">
        <w:rPr>
          <w:rFonts w:ascii="ARS Maquette Pro Black" w:eastAsiaTheme="majorEastAsia" w:hAnsi="ARS Maquette Pro Black" w:cstheme="majorBidi"/>
          <w:noProof/>
          <w:color w:val="025D71"/>
          <w:kern w:val="28"/>
          <w:sz w:val="24"/>
          <w:szCs w:val="24"/>
          <w:lang w:val="en-GB"/>
        </w:rPr>
        <w:t>?</w:t>
      </w:r>
    </w:p>
    <w:p w14:paraId="5CFCA576" w14:textId="77777777" w:rsidR="005853E3" w:rsidRPr="008B0D54" w:rsidRDefault="005853E3" w:rsidP="005853E3">
      <w:pPr>
        <w:rPr>
          <w:rFonts w:ascii="ARS Maquette Pro Black" w:eastAsiaTheme="majorEastAsia" w:hAnsi="ARS Maquette Pro Black" w:cstheme="majorBidi"/>
          <w:noProof/>
          <w:color w:val="025D71"/>
          <w:kern w:val="28"/>
          <w:sz w:val="24"/>
          <w:szCs w:val="24"/>
          <w:lang w:val="en-GB"/>
        </w:rPr>
      </w:pPr>
      <w:r w:rsidRPr="008B0D54">
        <w:rPr>
          <w:rFonts w:ascii="ARS Maquette Pro Black" w:eastAsiaTheme="majorEastAsia" w:hAnsi="ARS Maquette Pro Black" w:cstheme="majorBidi"/>
          <w:noProof/>
          <w:color w:val="025D71"/>
          <w:kern w:val="28"/>
          <w:sz w:val="24"/>
          <w:szCs w:val="24"/>
          <w:lang w:val="en-GB"/>
        </w:rPr>
        <w:t>Yes</w:t>
      </w:r>
      <w:r w:rsidRPr="008B0D54">
        <w:rPr>
          <w:rFonts w:ascii="ARS Maquette Pro Black" w:eastAsiaTheme="majorEastAsia" w:hAnsi="ARS Maquette Pro Black" w:cstheme="majorBidi"/>
          <w:noProof/>
          <w:color w:val="025D71"/>
          <w:kern w:val="28"/>
          <w:sz w:val="24"/>
          <w:szCs w:val="24"/>
          <w:lang w:val="en-GB"/>
        </w:rPr>
        <w:tab/>
        <w:t xml:space="preserve"> </w:t>
      </w:r>
      <w:sdt>
        <w:sdtPr>
          <w:rPr>
            <w:rFonts w:ascii="ARS Maquette Pro Black" w:eastAsiaTheme="majorEastAsia" w:hAnsi="ARS Maquette Pro Black" w:cstheme="majorBidi"/>
            <w:noProof/>
            <w:color w:val="025D71"/>
            <w:kern w:val="28"/>
            <w:sz w:val="24"/>
            <w:szCs w:val="24"/>
            <w:lang w:val="en-GB"/>
          </w:rPr>
          <w:id w:val="-408233991"/>
          <w14:checkbox>
            <w14:checked w14:val="0"/>
            <w14:checkedState w14:val="2612" w14:font="MS Gothic"/>
            <w14:uncheckedState w14:val="2610" w14:font="MS Gothic"/>
          </w14:checkbox>
        </w:sdtPr>
        <w:sdtEndPr/>
        <w:sdtContent>
          <w:r w:rsidRPr="008B0D54">
            <w:rPr>
              <w:rFonts w:ascii="Segoe UI Symbol" w:eastAsiaTheme="majorEastAsia" w:hAnsi="Segoe UI Symbol" w:cs="Segoe UI Symbol"/>
              <w:noProof/>
              <w:color w:val="025D71"/>
              <w:kern w:val="28"/>
              <w:sz w:val="24"/>
              <w:szCs w:val="24"/>
              <w:lang w:val="en-GB"/>
            </w:rPr>
            <w:t>☐</w:t>
          </w:r>
        </w:sdtContent>
      </w:sdt>
      <w:r w:rsidRPr="008B0D54">
        <w:rPr>
          <w:rFonts w:ascii="ARS Maquette Pro Black" w:eastAsiaTheme="majorEastAsia" w:hAnsi="ARS Maquette Pro Black" w:cstheme="majorBidi"/>
          <w:noProof/>
          <w:color w:val="025D71"/>
          <w:kern w:val="28"/>
          <w:sz w:val="24"/>
          <w:szCs w:val="24"/>
          <w:lang w:val="en-GB"/>
        </w:rPr>
        <w:tab/>
        <w:t>No</w:t>
      </w:r>
      <w:r w:rsidRPr="008B0D54">
        <w:rPr>
          <w:rFonts w:ascii="ARS Maquette Pro Black" w:eastAsiaTheme="majorEastAsia" w:hAnsi="ARS Maquette Pro Black" w:cstheme="majorBidi"/>
          <w:noProof/>
          <w:color w:val="025D71"/>
          <w:kern w:val="28"/>
          <w:sz w:val="24"/>
          <w:szCs w:val="24"/>
          <w:lang w:val="en-GB"/>
        </w:rPr>
        <w:tab/>
      </w:r>
      <w:sdt>
        <w:sdtPr>
          <w:rPr>
            <w:rFonts w:ascii="ARS Maquette Pro Black" w:eastAsiaTheme="majorEastAsia" w:hAnsi="ARS Maquette Pro Black" w:cstheme="majorBidi"/>
            <w:noProof/>
            <w:color w:val="025D71"/>
            <w:kern w:val="28"/>
            <w:sz w:val="24"/>
            <w:szCs w:val="24"/>
            <w:lang w:val="en-GB"/>
          </w:rPr>
          <w:id w:val="2028519001"/>
          <w14:checkbox>
            <w14:checked w14:val="0"/>
            <w14:checkedState w14:val="2612" w14:font="MS Gothic"/>
            <w14:uncheckedState w14:val="2610" w14:font="MS Gothic"/>
          </w14:checkbox>
        </w:sdtPr>
        <w:sdtEndPr/>
        <w:sdtContent>
          <w:r w:rsidRPr="008B0D54">
            <w:rPr>
              <w:rFonts w:ascii="Segoe UI Symbol" w:eastAsiaTheme="majorEastAsia" w:hAnsi="Segoe UI Symbol" w:cs="Segoe UI Symbol"/>
              <w:noProof/>
              <w:color w:val="025D71"/>
              <w:kern w:val="28"/>
              <w:sz w:val="24"/>
              <w:szCs w:val="24"/>
              <w:lang w:val="en-GB"/>
            </w:rPr>
            <w:t>☐</w:t>
          </w:r>
        </w:sdtContent>
      </w:sdt>
    </w:p>
    <w:p w14:paraId="63647A9A" w14:textId="77777777" w:rsidR="005853E3" w:rsidRPr="008B0D54" w:rsidRDefault="005853E3" w:rsidP="005853E3">
      <w:pPr>
        <w:rPr>
          <w:rFonts w:ascii="ARS Maquette Pro Black" w:eastAsiaTheme="majorEastAsia" w:hAnsi="ARS Maquette Pro Black" w:cstheme="majorBidi"/>
          <w:noProof/>
          <w:color w:val="025D71"/>
          <w:kern w:val="28"/>
          <w:sz w:val="24"/>
          <w:szCs w:val="24"/>
          <w:lang w:val="en-GB"/>
        </w:rPr>
      </w:pPr>
      <w:r w:rsidRPr="008B0D54">
        <w:rPr>
          <w:rFonts w:ascii="ARS Maquette Pro Black" w:eastAsiaTheme="majorEastAsia" w:hAnsi="ARS Maquette Pro Black" w:cstheme="majorBidi"/>
          <w:noProof/>
          <w:color w:val="025D71"/>
          <w:kern w:val="28"/>
          <w:sz w:val="24"/>
          <w:szCs w:val="24"/>
          <w:lang w:val="en-GB"/>
        </w:rPr>
        <w:t>If yes, which route(s) and how/why?</w:t>
      </w:r>
    </w:p>
    <w:tbl>
      <w:tblPr>
        <w:tblpPr w:leftFromText="180" w:rightFromText="180" w:vertAnchor="text" w:horzAnchor="page" w:tblpX="1089" w:tblpY="-18"/>
        <w:tblW w:w="4903" w:type="pct"/>
        <w:tblLayout w:type="fixed"/>
        <w:tblCellMar>
          <w:left w:w="0" w:type="dxa"/>
          <w:right w:w="0" w:type="dxa"/>
        </w:tblCellMar>
        <w:tblLook w:val="0600" w:firstRow="0" w:lastRow="0" w:firstColumn="0" w:lastColumn="0" w:noHBand="1" w:noVBand="1"/>
      </w:tblPr>
      <w:tblGrid>
        <w:gridCol w:w="9883"/>
        <w:gridCol w:w="36"/>
      </w:tblGrid>
      <w:tr w:rsidR="005853E3" w:rsidRPr="008B0D54" w14:paraId="39FBC692" w14:textId="77777777" w:rsidTr="00F168D4">
        <w:trPr>
          <w:trHeight w:val="3550"/>
        </w:trPr>
        <w:tc>
          <w:tcPr>
            <w:tcW w:w="96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0C064E0" w14:textId="77777777" w:rsidR="005853E3" w:rsidRPr="008B0D54" w:rsidRDefault="005853E3" w:rsidP="00F168D4">
            <w:pPr>
              <w:rPr>
                <w:rFonts w:ascii="ARS Maquette Pro Black" w:eastAsiaTheme="majorEastAsia" w:hAnsi="ARS Maquette Pro Black" w:cstheme="majorBidi"/>
                <w:noProof/>
                <w:color w:val="025D71"/>
                <w:kern w:val="28"/>
                <w:sz w:val="24"/>
                <w:szCs w:val="24"/>
                <w:lang w:val="en-GB"/>
              </w:rPr>
            </w:pPr>
          </w:p>
        </w:tc>
        <w:tc>
          <w:tcPr>
            <w:tcW w:w="35" w:type="dxa"/>
            <w:tcBorders>
              <w:left w:val="single" w:sz="4" w:space="0" w:color="D9D9D9" w:themeColor="background1" w:themeShade="D9"/>
            </w:tcBorders>
          </w:tcPr>
          <w:p w14:paraId="0FEAB3AE" w14:textId="77777777" w:rsidR="005853E3" w:rsidRPr="008B0D54" w:rsidRDefault="005853E3" w:rsidP="00F168D4">
            <w:pPr>
              <w:rPr>
                <w:rFonts w:ascii="ARS Maquette Pro Black" w:eastAsiaTheme="majorEastAsia" w:hAnsi="ARS Maquette Pro Black" w:cstheme="majorBidi"/>
                <w:noProof/>
                <w:color w:val="025D71"/>
                <w:kern w:val="28"/>
                <w:sz w:val="24"/>
                <w:szCs w:val="24"/>
                <w:lang w:val="en-GB"/>
              </w:rPr>
            </w:pPr>
          </w:p>
        </w:tc>
      </w:tr>
    </w:tbl>
    <w:p w14:paraId="1BAD41AB" w14:textId="2DE76114" w:rsidR="00AE477E" w:rsidRPr="008B0D54" w:rsidRDefault="00AE477E">
      <w:pPr>
        <w:spacing w:after="0" w:line="200" w:lineRule="exact"/>
        <w:rPr>
          <w:rFonts w:ascii="ARS Maquette Pro Black" w:eastAsiaTheme="majorEastAsia" w:hAnsi="ARS Maquette Pro Black" w:cstheme="majorBidi"/>
          <w:noProof/>
          <w:color w:val="025D71"/>
          <w:kern w:val="28"/>
          <w:sz w:val="24"/>
          <w:szCs w:val="24"/>
          <w:lang w:val="en-GB"/>
        </w:rPr>
      </w:pPr>
    </w:p>
    <w:p w14:paraId="77E3BB0F" w14:textId="77777777" w:rsidR="005853E3" w:rsidRPr="008B0D54" w:rsidRDefault="005853E3" w:rsidP="005853E3">
      <w:pPr>
        <w:rPr>
          <w:rFonts w:ascii="ARS Maquette Pro Black" w:eastAsiaTheme="majorEastAsia" w:hAnsi="ARS Maquette Pro Black" w:cstheme="majorBidi"/>
          <w:noProof/>
          <w:color w:val="025D71"/>
          <w:kern w:val="28"/>
          <w:sz w:val="24"/>
          <w:szCs w:val="24"/>
          <w:lang w:val="en-GB"/>
        </w:rPr>
      </w:pPr>
      <w:r w:rsidRPr="009536BA">
        <w:rPr>
          <w:rFonts w:ascii="ARS Maquette Pro Black" w:eastAsiaTheme="majorEastAsia" w:hAnsi="ARS Maquette Pro Black" w:cstheme="majorBidi"/>
          <w:noProof/>
          <w:color w:val="E5007D"/>
          <w:kern w:val="28"/>
          <w:sz w:val="24"/>
          <w:szCs w:val="24"/>
          <w:lang w:val="en-GB"/>
        </w:rPr>
        <w:t>Q3.</w:t>
      </w:r>
      <w:r w:rsidRPr="008B0D54">
        <w:rPr>
          <w:rFonts w:ascii="ARS Maquette Pro Black" w:eastAsiaTheme="majorEastAsia" w:hAnsi="ARS Maquette Pro Black" w:cstheme="majorBidi"/>
          <w:noProof/>
          <w:color w:val="025D71"/>
          <w:kern w:val="28"/>
          <w:sz w:val="24"/>
          <w:szCs w:val="24"/>
          <w:lang w:val="en-GB"/>
        </w:rPr>
        <w:t xml:space="preserve"> Are there any other routes you would like to suggest within the recommended preferred route corridor?</w:t>
      </w:r>
    </w:p>
    <w:tbl>
      <w:tblPr>
        <w:tblpPr w:leftFromText="180" w:rightFromText="180" w:vertAnchor="text" w:horzAnchor="page" w:tblpX="1089" w:tblpY="-18"/>
        <w:tblW w:w="4917" w:type="pct"/>
        <w:tblLayout w:type="fixed"/>
        <w:tblCellMar>
          <w:left w:w="0" w:type="dxa"/>
          <w:right w:w="0" w:type="dxa"/>
        </w:tblCellMar>
        <w:tblLook w:val="0600" w:firstRow="0" w:lastRow="0" w:firstColumn="0" w:lastColumn="0" w:noHBand="1" w:noVBand="1"/>
      </w:tblPr>
      <w:tblGrid>
        <w:gridCol w:w="9921"/>
        <w:gridCol w:w="26"/>
      </w:tblGrid>
      <w:tr w:rsidR="005853E3" w:rsidRPr="008B0D54" w14:paraId="158BBAB1" w14:textId="77777777" w:rsidTr="00167D06">
        <w:trPr>
          <w:trHeight w:val="4101"/>
        </w:trPr>
        <w:tc>
          <w:tcPr>
            <w:tcW w:w="9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68C2D73" w14:textId="77777777" w:rsidR="005853E3" w:rsidRPr="008B0D54" w:rsidRDefault="005853E3" w:rsidP="00F168D4">
            <w:pPr>
              <w:rPr>
                <w:rFonts w:ascii="ARS Maquette Pro Black" w:eastAsiaTheme="majorEastAsia" w:hAnsi="ARS Maquette Pro Black" w:cstheme="majorBidi"/>
                <w:noProof/>
                <w:color w:val="025D71"/>
                <w:kern w:val="28"/>
                <w:sz w:val="24"/>
                <w:szCs w:val="24"/>
                <w:lang w:val="en-GB"/>
              </w:rPr>
            </w:pPr>
          </w:p>
        </w:tc>
        <w:tc>
          <w:tcPr>
            <w:tcW w:w="20" w:type="dxa"/>
            <w:tcBorders>
              <w:left w:val="single" w:sz="4" w:space="0" w:color="D9D9D9" w:themeColor="background1" w:themeShade="D9"/>
            </w:tcBorders>
          </w:tcPr>
          <w:p w14:paraId="7AB8907B" w14:textId="77777777" w:rsidR="005853E3" w:rsidRPr="008B0D54" w:rsidRDefault="005853E3" w:rsidP="00F168D4">
            <w:pPr>
              <w:rPr>
                <w:rFonts w:ascii="ARS Maquette Pro Black" w:eastAsiaTheme="majorEastAsia" w:hAnsi="ARS Maquette Pro Black" w:cstheme="majorBidi"/>
                <w:noProof/>
                <w:color w:val="025D71"/>
                <w:kern w:val="28"/>
                <w:sz w:val="24"/>
                <w:szCs w:val="24"/>
                <w:lang w:val="en-GB"/>
              </w:rPr>
            </w:pPr>
          </w:p>
        </w:tc>
      </w:tr>
    </w:tbl>
    <w:p w14:paraId="1BAD41C4" w14:textId="0E69475F" w:rsidR="00AE477E" w:rsidRPr="008B0D54" w:rsidRDefault="00AE477E">
      <w:pPr>
        <w:spacing w:after="0" w:line="200" w:lineRule="exact"/>
        <w:rPr>
          <w:rFonts w:ascii="ARS Maquette Pro Black" w:eastAsiaTheme="majorEastAsia" w:hAnsi="ARS Maquette Pro Black" w:cstheme="majorBidi"/>
          <w:noProof/>
          <w:color w:val="025D71"/>
          <w:kern w:val="28"/>
          <w:sz w:val="24"/>
          <w:szCs w:val="24"/>
          <w:lang w:val="en-GB"/>
        </w:rPr>
      </w:pPr>
    </w:p>
    <w:p w14:paraId="1BAD41C7" w14:textId="618D4900" w:rsidR="00AE477E" w:rsidRPr="008B0D54" w:rsidRDefault="00AE477E">
      <w:pPr>
        <w:spacing w:after="0" w:line="200" w:lineRule="exact"/>
        <w:rPr>
          <w:rFonts w:ascii="ARS Maquette Pro Black" w:eastAsiaTheme="majorEastAsia" w:hAnsi="ARS Maquette Pro Black" w:cstheme="majorBidi"/>
          <w:noProof/>
          <w:color w:val="025D71"/>
          <w:kern w:val="28"/>
          <w:sz w:val="24"/>
          <w:szCs w:val="24"/>
          <w:lang w:val="en-GB"/>
        </w:rPr>
      </w:pPr>
    </w:p>
    <w:p w14:paraId="3D450AE1" w14:textId="3558990A" w:rsidR="005853E3" w:rsidRPr="008B0D54" w:rsidRDefault="00167D06" w:rsidP="005853E3">
      <w:pPr>
        <w:rPr>
          <w:rFonts w:ascii="ARS Maquette Pro Black" w:eastAsiaTheme="majorEastAsia" w:hAnsi="ARS Maquette Pro Black" w:cstheme="majorBidi"/>
          <w:noProof/>
          <w:color w:val="025D71"/>
          <w:kern w:val="28"/>
          <w:sz w:val="24"/>
          <w:szCs w:val="24"/>
          <w:lang w:val="en-GB"/>
        </w:rPr>
      </w:pPr>
      <w:r w:rsidRPr="009536BA">
        <w:rPr>
          <w:rFonts w:ascii="ARS Maquette Pro Black" w:eastAsiaTheme="majorEastAsia" w:hAnsi="ARS Maquette Pro Black" w:cstheme="majorBidi"/>
          <w:noProof/>
          <w:color w:val="E5007D"/>
          <w:kern w:val="28"/>
          <w:sz w:val="24"/>
          <w:szCs w:val="24"/>
          <w:lang w:val="en-GB"/>
        </w:rPr>
        <w:t>Q</w:t>
      </w:r>
      <w:r w:rsidR="005853E3" w:rsidRPr="009536BA">
        <w:rPr>
          <w:rFonts w:ascii="ARS Maquette Pro Black" w:eastAsiaTheme="majorEastAsia" w:hAnsi="ARS Maquette Pro Black" w:cstheme="majorBidi"/>
          <w:noProof/>
          <w:color w:val="E5007D"/>
          <w:kern w:val="28"/>
          <w:sz w:val="24"/>
          <w:szCs w:val="24"/>
          <w:lang w:val="en-GB"/>
        </w:rPr>
        <w:t>4.</w:t>
      </w:r>
      <w:r w:rsidR="005853E3" w:rsidRPr="008B0D54">
        <w:rPr>
          <w:rFonts w:ascii="ARS Maquette Pro Black" w:eastAsiaTheme="majorEastAsia" w:hAnsi="ARS Maquette Pro Black" w:cstheme="majorBidi"/>
          <w:noProof/>
          <w:color w:val="025D71"/>
          <w:kern w:val="28"/>
          <w:sz w:val="24"/>
          <w:szCs w:val="24"/>
          <w:lang w:val="en-GB"/>
        </w:rPr>
        <w:t xml:space="preserve"> Are there any environmental/cultural/heritage features within the recommended preferred route corridor of particular interest to you (please tick as appropriate):</w:t>
      </w:r>
    </w:p>
    <w:p w14:paraId="1CBF2737" w14:textId="77777777" w:rsidR="005853E3" w:rsidRPr="008B0D54" w:rsidRDefault="005853E3" w:rsidP="005853E3">
      <w:pPr>
        <w:rPr>
          <w:rFonts w:ascii="ARS Maquette Pro Black" w:eastAsiaTheme="majorEastAsia" w:hAnsi="ARS Maquette Pro Black" w:cstheme="majorBidi"/>
          <w:noProof/>
          <w:color w:val="025D71"/>
          <w:kern w:val="28"/>
          <w:sz w:val="24"/>
          <w:szCs w:val="24"/>
          <w:lang w:val="en-GB"/>
        </w:rPr>
      </w:pPr>
      <w:r w:rsidRPr="008B0D54">
        <w:rPr>
          <w:rFonts w:ascii="ARS Maquette Pro Black" w:eastAsiaTheme="majorEastAsia" w:hAnsi="ARS Maquette Pro Black" w:cstheme="majorBidi"/>
          <w:noProof/>
          <w:color w:val="025D71"/>
          <w:kern w:val="28"/>
          <w:sz w:val="24"/>
          <w:szCs w:val="24"/>
          <w:lang w:val="en-GB"/>
        </w:rPr>
        <w:t>Yes</w:t>
      </w:r>
      <w:r w:rsidRPr="008B0D54">
        <w:rPr>
          <w:rFonts w:ascii="ARS Maquette Pro Black" w:eastAsiaTheme="majorEastAsia" w:hAnsi="ARS Maquette Pro Black" w:cstheme="majorBidi"/>
          <w:noProof/>
          <w:color w:val="025D71"/>
          <w:kern w:val="28"/>
          <w:sz w:val="24"/>
          <w:szCs w:val="24"/>
          <w:lang w:val="en-GB"/>
        </w:rPr>
        <w:tab/>
      </w:r>
      <w:sdt>
        <w:sdtPr>
          <w:rPr>
            <w:rFonts w:ascii="ARS Maquette Pro Black" w:eastAsiaTheme="majorEastAsia" w:hAnsi="ARS Maquette Pro Black" w:cstheme="majorBidi"/>
            <w:noProof/>
            <w:color w:val="025D71"/>
            <w:kern w:val="28"/>
            <w:sz w:val="24"/>
            <w:szCs w:val="24"/>
            <w:lang w:val="en-GB"/>
          </w:rPr>
          <w:id w:val="837198651"/>
          <w14:checkbox>
            <w14:checked w14:val="0"/>
            <w14:checkedState w14:val="2612" w14:font="MS Gothic"/>
            <w14:uncheckedState w14:val="2610" w14:font="MS Gothic"/>
          </w14:checkbox>
        </w:sdtPr>
        <w:sdtEndPr/>
        <w:sdtContent>
          <w:r w:rsidRPr="008B0D54">
            <w:rPr>
              <w:rFonts w:ascii="Segoe UI Symbol" w:eastAsiaTheme="majorEastAsia" w:hAnsi="Segoe UI Symbol" w:cs="Segoe UI Symbol"/>
              <w:noProof/>
              <w:color w:val="025D71"/>
              <w:kern w:val="28"/>
              <w:sz w:val="24"/>
              <w:szCs w:val="24"/>
              <w:lang w:val="en-GB"/>
            </w:rPr>
            <w:t>☐</w:t>
          </w:r>
        </w:sdtContent>
      </w:sdt>
      <w:r w:rsidRPr="008B0D54">
        <w:rPr>
          <w:rFonts w:ascii="ARS Maquette Pro Black" w:eastAsiaTheme="majorEastAsia" w:hAnsi="ARS Maquette Pro Black" w:cstheme="majorBidi"/>
          <w:noProof/>
          <w:color w:val="025D71"/>
          <w:kern w:val="28"/>
          <w:sz w:val="24"/>
          <w:szCs w:val="24"/>
          <w:lang w:val="en-GB"/>
        </w:rPr>
        <w:tab/>
        <w:t>No</w:t>
      </w:r>
      <w:r w:rsidRPr="008B0D54">
        <w:rPr>
          <w:rFonts w:ascii="ARS Maquette Pro Black" w:eastAsiaTheme="majorEastAsia" w:hAnsi="ARS Maquette Pro Black" w:cstheme="majorBidi"/>
          <w:noProof/>
          <w:color w:val="025D71"/>
          <w:kern w:val="28"/>
          <w:sz w:val="24"/>
          <w:szCs w:val="24"/>
          <w:lang w:val="en-GB"/>
        </w:rPr>
        <w:tab/>
      </w:r>
      <w:sdt>
        <w:sdtPr>
          <w:rPr>
            <w:rFonts w:ascii="ARS Maquette Pro Black" w:eastAsiaTheme="majorEastAsia" w:hAnsi="ARS Maquette Pro Black" w:cstheme="majorBidi"/>
            <w:noProof/>
            <w:color w:val="025D71"/>
            <w:kern w:val="28"/>
            <w:sz w:val="24"/>
            <w:szCs w:val="24"/>
            <w:lang w:val="en-GB"/>
          </w:rPr>
          <w:id w:val="2008008670"/>
          <w14:checkbox>
            <w14:checked w14:val="0"/>
            <w14:checkedState w14:val="2612" w14:font="MS Gothic"/>
            <w14:uncheckedState w14:val="2610" w14:font="MS Gothic"/>
          </w14:checkbox>
        </w:sdtPr>
        <w:sdtEndPr/>
        <w:sdtContent>
          <w:r w:rsidRPr="008B0D54">
            <w:rPr>
              <w:rFonts w:ascii="Segoe UI Symbol" w:eastAsiaTheme="majorEastAsia" w:hAnsi="Segoe UI Symbol" w:cs="Segoe UI Symbol"/>
              <w:noProof/>
              <w:color w:val="025D71"/>
              <w:kern w:val="28"/>
              <w:sz w:val="24"/>
              <w:szCs w:val="24"/>
              <w:lang w:val="en-GB"/>
            </w:rPr>
            <w:t>☐</w:t>
          </w:r>
        </w:sdtContent>
      </w:sdt>
    </w:p>
    <w:p w14:paraId="6C503BC6" w14:textId="77777777" w:rsidR="005853E3" w:rsidRPr="008B0D54" w:rsidRDefault="005853E3" w:rsidP="005853E3">
      <w:pPr>
        <w:rPr>
          <w:rFonts w:ascii="ARS Maquette Pro Black" w:eastAsiaTheme="majorEastAsia" w:hAnsi="ARS Maquette Pro Black" w:cstheme="majorBidi"/>
          <w:noProof/>
          <w:color w:val="025D71"/>
          <w:kern w:val="28"/>
          <w:sz w:val="24"/>
          <w:szCs w:val="24"/>
          <w:lang w:val="en-GB"/>
        </w:rPr>
      </w:pPr>
      <w:r w:rsidRPr="008B0D54">
        <w:rPr>
          <w:rFonts w:ascii="ARS Maquette Pro Black" w:eastAsiaTheme="majorEastAsia" w:hAnsi="ARS Maquette Pro Black" w:cstheme="majorBidi"/>
          <w:noProof/>
          <w:color w:val="025D71"/>
          <w:kern w:val="28"/>
          <w:sz w:val="24"/>
          <w:szCs w:val="24"/>
          <w:lang w:val="en-GB"/>
        </w:rPr>
        <w:t>If yes, please give details:</w:t>
      </w:r>
    </w:p>
    <w:tbl>
      <w:tblPr>
        <w:tblpPr w:leftFromText="180" w:rightFromText="180" w:vertAnchor="text" w:horzAnchor="page" w:tblpX="1089" w:tblpY="-18"/>
        <w:tblW w:w="4909" w:type="pct"/>
        <w:tblLayout w:type="fixed"/>
        <w:tblCellMar>
          <w:left w:w="0" w:type="dxa"/>
          <w:right w:w="0" w:type="dxa"/>
        </w:tblCellMar>
        <w:tblLook w:val="0600" w:firstRow="0" w:lastRow="0" w:firstColumn="0" w:lastColumn="0" w:noHBand="1" w:noVBand="1"/>
      </w:tblPr>
      <w:tblGrid>
        <w:gridCol w:w="9905"/>
        <w:gridCol w:w="26"/>
      </w:tblGrid>
      <w:tr w:rsidR="005853E3" w:rsidRPr="008B0D54" w14:paraId="5D0326A4" w14:textId="77777777" w:rsidTr="00F168D4">
        <w:trPr>
          <w:trHeight w:val="1910"/>
        </w:trPr>
        <w:tc>
          <w:tcPr>
            <w:tcW w:w="9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D12101E" w14:textId="77777777" w:rsidR="005853E3" w:rsidRPr="008B0D54" w:rsidRDefault="005853E3" w:rsidP="00F168D4">
            <w:pPr>
              <w:rPr>
                <w:rFonts w:ascii="ARS Maquette Pro Black" w:eastAsiaTheme="majorEastAsia" w:hAnsi="ARS Maquette Pro Black" w:cstheme="majorBidi"/>
                <w:noProof/>
                <w:color w:val="025D71"/>
                <w:kern w:val="28"/>
                <w:sz w:val="24"/>
                <w:szCs w:val="24"/>
                <w:lang w:val="en-GB"/>
              </w:rPr>
            </w:pPr>
          </w:p>
        </w:tc>
        <w:tc>
          <w:tcPr>
            <w:tcW w:w="20" w:type="dxa"/>
            <w:tcBorders>
              <w:left w:val="single" w:sz="4" w:space="0" w:color="D9D9D9" w:themeColor="background1" w:themeShade="D9"/>
            </w:tcBorders>
          </w:tcPr>
          <w:p w14:paraId="19012C09" w14:textId="77777777" w:rsidR="005853E3" w:rsidRPr="008B0D54" w:rsidRDefault="005853E3" w:rsidP="00F168D4">
            <w:pPr>
              <w:rPr>
                <w:rFonts w:ascii="ARS Maquette Pro Black" w:eastAsiaTheme="majorEastAsia" w:hAnsi="ARS Maquette Pro Black" w:cstheme="majorBidi"/>
                <w:noProof/>
                <w:color w:val="025D71"/>
                <w:kern w:val="28"/>
                <w:sz w:val="24"/>
                <w:szCs w:val="24"/>
                <w:lang w:val="en-GB"/>
              </w:rPr>
            </w:pPr>
          </w:p>
        </w:tc>
      </w:tr>
    </w:tbl>
    <w:p w14:paraId="4197C7A3" w14:textId="6A98C496" w:rsidR="00EB33AB" w:rsidRPr="008B0D54" w:rsidRDefault="00EB33AB" w:rsidP="00462E06">
      <w:pPr>
        <w:spacing w:before="35" w:after="0" w:line="260" w:lineRule="auto"/>
        <w:ind w:left="126" w:right="40"/>
        <w:rPr>
          <w:rFonts w:ascii="ARS Maquette Pro Black" w:eastAsiaTheme="majorEastAsia" w:hAnsi="ARS Maquette Pro Black" w:cstheme="majorBidi"/>
          <w:noProof/>
          <w:color w:val="025D71"/>
          <w:kern w:val="28"/>
          <w:sz w:val="24"/>
          <w:szCs w:val="24"/>
          <w:lang w:val="en-GB"/>
        </w:rPr>
      </w:pPr>
    </w:p>
    <w:p w14:paraId="0ECEDFA5" w14:textId="77777777" w:rsidR="005853E3" w:rsidRPr="008B0D54" w:rsidRDefault="005853E3" w:rsidP="005853E3">
      <w:pPr>
        <w:rPr>
          <w:rFonts w:ascii="ARS Maquette Pro Black" w:eastAsiaTheme="majorEastAsia" w:hAnsi="ARS Maquette Pro Black" w:cstheme="majorBidi"/>
          <w:noProof/>
          <w:color w:val="025D71"/>
          <w:kern w:val="28"/>
          <w:sz w:val="24"/>
          <w:szCs w:val="24"/>
          <w:lang w:val="en-GB"/>
        </w:rPr>
      </w:pPr>
      <w:r w:rsidRPr="009536BA">
        <w:rPr>
          <w:rFonts w:ascii="ARS Maquette Pro Black" w:eastAsiaTheme="majorEastAsia" w:hAnsi="ARS Maquette Pro Black" w:cstheme="majorBidi"/>
          <w:noProof/>
          <w:color w:val="E5007D"/>
          <w:kern w:val="28"/>
          <w:sz w:val="24"/>
          <w:szCs w:val="24"/>
          <w:lang w:val="en-GB"/>
        </w:rPr>
        <w:t>Q5.</w:t>
      </w:r>
      <w:r w:rsidRPr="008B0D54">
        <w:rPr>
          <w:rFonts w:ascii="ARS Maquette Pro Black" w:eastAsiaTheme="majorEastAsia" w:hAnsi="ARS Maquette Pro Black" w:cstheme="majorBidi"/>
          <w:noProof/>
          <w:color w:val="025D71"/>
          <w:kern w:val="28"/>
          <w:sz w:val="24"/>
          <w:szCs w:val="24"/>
          <w:lang w:val="en-GB"/>
        </w:rPr>
        <w:t xml:space="preserve"> Is there anything else you think we should consider about the recommended preferred route corridor or the possible route options?</w:t>
      </w:r>
    </w:p>
    <w:tbl>
      <w:tblPr>
        <w:tblpPr w:leftFromText="180" w:rightFromText="180" w:vertAnchor="text" w:horzAnchor="page" w:tblpX="1089" w:tblpY="-18"/>
        <w:tblW w:w="4909" w:type="pct"/>
        <w:tblLayout w:type="fixed"/>
        <w:tblCellMar>
          <w:left w:w="0" w:type="dxa"/>
          <w:right w:w="0" w:type="dxa"/>
        </w:tblCellMar>
        <w:tblLook w:val="0600" w:firstRow="0" w:lastRow="0" w:firstColumn="0" w:lastColumn="0" w:noHBand="1" w:noVBand="1"/>
      </w:tblPr>
      <w:tblGrid>
        <w:gridCol w:w="9905"/>
        <w:gridCol w:w="26"/>
      </w:tblGrid>
      <w:tr w:rsidR="005853E3" w:rsidRPr="00816F49" w14:paraId="352FEBD3" w14:textId="77777777" w:rsidTr="00F168D4">
        <w:trPr>
          <w:trHeight w:val="1749"/>
        </w:trPr>
        <w:tc>
          <w:tcPr>
            <w:tcW w:w="963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1666DB9" w14:textId="77777777" w:rsidR="005853E3" w:rsidRPr="00816F49" w:rsidRDefault="005853E3" w:rsidP="00F168D4"/>
        </w:tc>
        <w:tc>
          <w:tcPr>
            <w:tcW w:w="20" w:type="dxa"/>
            <w:tcBorders>
              <w:left w:val="single" w:sz="4" w:space="0" w:color="D9D9D9" w:themeColor="background1" w:themeShade="D9"/>
            </w:tcBorders>
          </w:tcPr>
          <w:p w14:paraId="418C0F33" w14:textId="77777777" w:rsidR="005853E3" w:rsidRPr="00816F49" w:rsidRDefault="005853E3" w:rsidP="00F168D4"/>
        </w:tc>
      </w:tr>
    </w:tbl>
    <w:p w14:paraId="7654AA40" w14:textId="77777777" w:rsidR="00EB33AB" w:rsidRDefault="00EB33AB" w:rsidP="00462E06">
      <w:pPr>
        <w:spacing w:before="35" w:after="0" w:line="260" w:lineRule="auto"/>
        <w:ind w:left="126" w:right="40"/>
        <w:rPr>
          <w:rFonts w:ascii="Arial" w:eastAsia="Arial" w:hAnsi="Arial" w:cs="Arial"/>
          <w:color w:val="035E72"/>
          <w:spacing w:val="-5"/>
          <w:sz w:val="24"/>
          <w:szCs w:val="24"/>
        </w:rPr>
      </w:pPr>
    </w:p>
    <w:p w14:paraId="07980A29" w14:textId="4885F56E" w:rsidR="00924082" w:rsidRPr="00924082" w:rsidRDefault="004B65AE" w:rsidP="00924082">
      <w:pPr>
        <w:spacing w:before="35" w:after="0" w:line="260" w:lineRule="auto"/>
        <w:ind w:left="126" w:right="40"/>
        <w:rPr>
          <w:rFonts w:ascii="ARS Maquette Pro Black" w:eastAsiaTheme="majorEastAsia" w:hAnsi="ARS Maquette Pro Black" w:cstheme="majorBidi"/>
          <w:noProof/>
          <w:color w:val="025D71"/>
          <w:kern w:val="28"/>
          <w:sz w:val="20"/>
          <w:szCs w:val="20"/>
          <w:lang w:val="en-GB"/>
        </w:rPr>
      </w:pPr>
      <w:r w:rsidRPr="008B0D54">
        <w:rPr>
          <w:rFonts w:ascii="ARS Maquette Pro Black" w:eastAsiaTheme="majorEastAsia" w:hAnsi="ARS Maquette Pro Black" w:cstheme="majorBidi"/>
          <w:noProof/>
          <w:color w:val="025D71"/>
          <w:kern w:val="28"/>
          <w:sz w:val="20"/>
          <w:szCs w:val="20"/>
          <w:lang w:val="en-GB"/>
        </w:rPr>
        <w:t xml:space="preserve">If you would like a hard copy of this form or require a special format please email us at </w:t>
      </w:r>
      <w:hyperlink r:id="rId11" w:history="1">
        <w:r w:rsidR="00123C84" w:rsidRPr="00E87961">
          <w:rPr>
            <w:rStyle w:val="Hyperlink"/>
            <w:rFonts w:ascii="ARS Maquette Pro Black" w:eastAsiaTheme="majorEastAsia" w:hAnsi="ARS Maquette Pro Black" w:cstheme="majorBidi"/>
            <w:noProof/>
            <w:kern w:val="28"/>
            <w:sz w:val="20"/>
            <w:szCs w:val="20"/>
            <w:lang w:val="en-GB"/>
          </w:rPr>
          <w:t>A83@jacobs.com</w:t>
        </w:r>
      </w:hyperlink>
      <w:r w:rsidRPr="008B0D54">
        <w:rPr>
          <w:rFonts w:ascii="ARS Maquette Pro Black" w:eastAsiaTheme="majorEastAsia" w:hAnsi="ARS Maquette Pro Black" w:cstheme="majorBidi"/>
          <w:noProof/>
          <w:color w:val="025D71"/>
          <w:kern w:val="28"/>
          <w:sz w:val="20"/>
          <w:szCs w:val="20"/>
          <w:lang w:val="en-GB"/>
        </w:rPr>
        <w:t xml:space="preserve"> or contact us on: 07999 948 736.</w:t>
      </w:r>
      <w:r w:rsidR="00123C84" w:rsidRPr="008B0D54">
        <w:rPr>
          <w:rFonts w:ascii="ARS Maquette Pro Black" w:eastAsiaTheme="majorEastAsia" w:hAnsi="ARS Maquette Pro Black" w:cstheme="majorBidi"/>
          <w:noProof/>
          <w:color w:val="025D71"/>
          <w:kern w:val="28"/>
          <w:sz w:val="20"/>
          <w:szCs w:val="20"/>
          <w:lang w:val="en-GB"/>
        </w:rPr>
        <w:t xml:space="preserve"> Further information on the Access to Argyll and Bute (A83) project: </w:t>
      </w:r>
      <w:hyperlink r:id="rId12" w:history="1">
        <w:r w:rsidR="00924082" w:rsidRPr="00924082">
          <w:rPr>
            <w:rStyle w:val="Hyperlink"/>
            <w:rFonts w:ascii="ARS Maquette Pro Black" w:eastAsiaTheme="majorEastAsia" w:hAnsi="ARS Maquette Pro Black" w:cstheme="majorBidi"/>
            <w:noProof/>
            <w:kern w:val="28"/>
            <w:sz w:val="20"/>
            <w:szCs w:val="20"/>
            <w:lang w:val="en-GB"/>
          </w:rPr>
          <w:t xml:space="preserve">transport.gov.scot/projects/a83-access-to-argyll-and-bute/  </w:t>
        </w:r>
      </w:hyperlink>
      <w:r w:rsidR="00924082" w:rsidRPr="00924082">
        <w:rPr>
          <w:rFonts w:ascii="ARS Maquette Pro Black" w:eastAsiaTheme="majorEastAsia" w:hAnsi="ARS Maquette Pro Black" w:cstheme="majorBidi"/>
          <w:noProof/>
          <w:color w:val="025D71"/>
          <w:kern w:val="28"/>
          <w:sz w:val="20"/>
          <w:szCs w:val="20"/>
          <w:lang w:val="en-GB"/>
        </w:rPr>
        <w:t xml:space="preserve"> </w:t>
      </w:r>
    </w:p>
    <w:p w14:paraId="6D5C69DB" w14:textId="6ECA71D3" w:rsidR="00C73D11" w:rsidRPr="008B0D54" w:rsidRDefault="00C73D11" w:rsidP="00C73D11">
      <w:pPr>
        <w:spacing w:before="35" w:after="0" w:line="260" w:lineRule="auto"/>
        <w:ind w:left="126" w:right="40"/>
        <w:rPr>
          <w:rFonts w:ascii="ARS Maquette Pro Black" w:eastAsiaTheme="majorEastAsia" w:hAnsi="ARS Maquette Pro Black" w:cstheme="majorBidi"/>
          <w:noProof/>
          <w:color w:val="025D71"/>
          <w:kern w:val="28"/>
          <w:sz w:val="20"/>
          <w:szCs w:val="20"/>
          <w:lang w:val="en-GB"/>
        </w:rPr>
      </w:pPr>
    </w:p>
    <w:p w14:paraId="251F093C" w14:textId="26580BA9" w:rsidR="00462E06" w:rsidRPr="008B0D54" w:rsidRDefault="004B65AE" w:rsidP="00EB33AB">
      <w:pPr>
        <w:ind w:left="126"/>
        <w:rPr>
          <w:rFonts w:ascii="ARS Maquette Pro Black" w:eastAsiaTheme="majorEastAsia" w:hAnsi="ARS Maquette Pro Black" w:cstheme="majorBidi"/>
          <w:noProof/>
          <w:color w:val="025D71"/>
          <w:kern w:val="28"/>
          <w:sz w:val="20"/>
          <w:szCs w:val="20"/>
          <w:lang w:val="en-GB"/>
        </w:rPr>
      </w:pPr>
      <w:r w:rsidRPr="008B0D54">
        <w:rPr>
          <w:rFonts w:ascii="ARS Maquette Pro Black" w:eastAsiaTheme="majorEastAsia" w:hAnsi="ARS Maquette Pro Black" w:cstheme="majorBidi"/>
          <w:noProof/>
          <w:color w:val="025D71"/>
          <w:kern w:val="28"/>
          <w:sz w:val="20"/>
          <w:szCs w:val="20"/>
          <w:lang w:val="en-GB"/>
        </w:rPr>
        <w:t>We are sorry that we cannot receive written correspondence at the moment as Transport Scotland’s office is currently closed to comply with Covid-19 guidelines.</w:t>
      </w:r>
    </w:p>
    <w:p w14:paraId="5A49E05E" w14:textId="77777777" w:rsidR="00444FE9" w:rsidRDefault="00ED45BE" w:rsidP="00444FE9">
      <w:pPr>
        <w:ind w:left="126"/>
        <w:rPr>
          <w:rFonts w:ascii="ARS Maquette Pro Black" w:eastAsiaTheme="majorEastAsia" w:hAnsi="ARS Maquette Pro Black" w:cstheme="majorBidi"/>
          <w:noProof/>
          <w:color w:val="025D71"/>
          <w:kern w:val="28"/>
          <w:sz w:val="20"/>
          <w:szCs w:val="20"/>
          <w:lang w:val="en-GB"/>
        </w:rPr>
      </w:pPr>
      <w:r w:rsidRPr="008B0D54">
        <w:rPr>
          <w:rFonts w:ascii="ARS Maquette Pro Black" w:eastAsiaTheme="majorEastAsia" w:hAnsi="ARS Maquette Pro Black" w:cstheme="majorBidi"/>
          <w:noProof/>
          <w:color w:val="025D71"/>
          <w:kern w:val="28"/>
          <w:sz w:val="20"/>
          <w:szCs w:val="20"/>
          <w:lang w:val="en-GB"/>
        </w:rPr>
        <w:t>All submissions will be shared with our consultants</w:t>
      </w:r>
      <w:r w:rsidR="00FA0AF3">
        <w:rPr>
          <w:rFonts w:ascii="ARS Maquette Pro Black" w:eastAsiaTheme="majorEastAsia" w:hAnsi="ARS Maquette Pro Black" w:cstheme="majorBidi"/>
          <w:noProof/>
          <w:color w:val="025D71"/>
          <w:kern w:val="28"/>
          <w:sz w:val="20"/>
          <w:szCs w:val="20"/>
          <w:lang w:val="en-GB"/>
        </w:rPr>
        <w:t xml:space="preserve"> working on this project</w:t>
      </w:r>
      <w:r w:rsidRPr="008B0D54">
        <w:rPr>
          <w:rFonts w:ascii="ARS Maquette Pro Black" w:eastAsiaTheme="majorEastAsia" w:hAnsi="ARS Maquette Pro Black" w:cstheme="majorBidi"/>
          <w:noProof/>
          <w:color w:val="025D71"/>
          <w:kern w:val="28"/>
          <w:sz w:val="20"/>
          <w:szCs w:val="20"/>
          <w:lang w:val="en-GB"/>
        </w:rPr>
        <w:t xml:space="preserve"> as required. We may also use your submission to inform future reports or public documents related to this activity. </w:t>
      </w:r>
      <w:r w:rsidR="004B65AE" w:rsidRPr="008B0D54">
        <w:rPr>
          <w:rFonts w:ascii="ARS Maquette Pro Black" w:eastAsiaTheme="majorEastAsia" w:hAnsi="ARS Maquette Pro Black" w:cstheme="majorBidi"/>
          <w:noProof/>
          <w:color w:val="025D71"/>
          <w:kern w:val="28"/>
          <w:sz w:val="20"/>
          <w:szCs w:val="20"/>
          <w:lang w:val="en-GB"/>
        </w:rPr>
        <w:t xml:space="preserve">If you choose to provide contact details with your submission, </w:t>
      </w:r>
      <w:r w:rsidR="008C6C9D" w:rsidRPr="008B0D54">
        <w:rPr>
          <w:rFonts w:ascii="ARS Maquette Pro Black" w:eastAsiaTheme="majorEastAsia" w:hAnsi="ARS Maquette Pro Black" w:cstheme="majorBidi"/>
          <w:noProof/>
          <w:color w:val="025D71"/>
          <w:kern w:val="28"/>
          <w:sz w:val="20"/>
          <w:szCs w:val="20"/>
          <w:lang w:val="en-GB"/>
        </w:rPr>
        <w:t>your</w:t>
      </w:r>
      <w:r w:rsidR="004B65AE" w:rsidRPr="008B0D54">
        <w:rPr>
          <w:rFonts w:ascii="ARS Maquette Pro Black" w:eastAsiaTheme="majorEastAsia" w:hAnsi="ARS Maquette Pro Black" w:cstheme="majorBidi"/>
          <w:noProof/>
          <w:color w:val="025D71"/>
          <w:kern w:val="28"/>
          <w:sz w:val="20"/>
          <w:szCs w:val="20"/>
          <w:lang w:val="en-GB"/>
        </w:rPr>
        <w:t xml:space="preserve"> personal data will be deleted on completion of this project.</w:t>
      </w:r>
      <w:r w:rsidR="0070431B">
        <w:rPr>
          <w:rFonts w:ascii="ARS Maquette Pro Black" w:eastAsiaTheme="majorEastAsia" w:hAnsi="ARS Maquette Pro Black" w:cstheme="majorBidi"/>
          <w:noProof/>
          <w:color w:val="025D71"/>
          <w:kern w:val="28"/>
          <w:sz w:val="20"/>
          <w:szCs w:val="20"/>
          <w:lang w:val="en-GB"/>
        </w:rPr>
        <w:t xml:space="preserve"> </w:t>
      </w:r>
      <w:r w:rsidR="0070431B" w:rsidRPr="00444FE9">
        <w:rPr>
          <w:rFonts w:ascii="ARS Maquette Pro Black" w:eastAsiaTheme="majorEastAsia" w:hAnsi="ARS Maquette Pro Black" w:cstheme="majorBidi"/>
          <w:noProof/>
          <w:color w:val="025D71"/>
          <w:kern w:val="28"/>
          <w:sz w:val="20"/>
          <w:szCs w:val="20"/>
          <w:lang w:val="en-GB"/>
        </w:rPr>
        <w:t xml:space="preserve">If you have any enquiry about how we are processing your personal data, please contact us at A83@jacobs.com, or alternatively please refer to our website </w:t>
      </w:r>
      <w:hyperlink r:id="rId13" w:history="1">
        <w:r w:rsidR="0070431B" w:rsidRPr="00444FE9">
          <w:rPr>
            <w:rStyle w:val="Hyperlink"/>
            <w:rFonts w:ascii="ARS Maquette Pro Black" w:eastAsiaTheme="majorEastAsia" w:hAnsi="ARS Maquette Pro Black" w:cstheme="majorBidi"/>
            <w:noProof/>
            <w:kern w:val="28"/>
            <w:sz w:val="20"/>
            <w:szCs w:val="20"/>
            <w:lang w:val="en-GB"/>
          </w:rPr>
          <w:t>privacy policy</w:t>
        </w:r>
      </w:hyperlink>
      <w:r w:rsidR="0070431B">
        <w:rPr>
          <w:rFonts w:ascii="ARS Maquette Pro Black" w:eastAsiaTheme="majorEastAsia" w:hAnsi="ARS Maquette Pro Black" w:cstheme="majorBidi"/>
          <w:noProof/>
          <w:color w:val="025D71"/>
          <w:kern w:val="28"/>
          <w:sz w:val="20"/>
          <w:szCs w:val="20"/>
          <w:lang w:val="en-GB"/>
        </w:rPr>
        <w:t>.</w:t>
      </w:r>
    </w:p>
    <w:p w14:paraId="16AF443B" w14:textId="25F59B0C" w:rsidR="004B65AE" w:rsidRPr="008B0D54" w:rsidRDefault="004B65AE" w:rsidP="00444FE9">
      <w:pPr>
        <w:ind w:left="126"/>
        <w:rPr>
          <w:rFonts w:ascii="ARS Maquette Pro Black" w:eastAsiaTheme="majorEastAsia" w:hAnsi="ARS Maquette Pro Black" w:cstheme="majorBidi"/>
          <w:noProof/>
          <w:color w:val="025D71"/>
          <w:kern w:val="28"/>
          <w:sz w:val="20"/>
          <w:szCs w:val="20"/>
          <w:lang w:val="en-GB"/>
        </w:rPr>
      </w:pPr>
      <w:r w:rsidRPr="008B0D54">
        <w:rPr>
          <w:rFonts w:ascii="ARS Maquette Pro Black" w:eastAsiaTheme="majorEastAsia" w:hAnsi="ARS Maquette Pro Black" w:cstheme="majorBidi"/>
          <w:noProof/>
          <w:color w:val="025D71"/>
          <w:kern w:val="28"/>
          <w:sz w:val="20"/>
          <w:szCs w:val="20"/>
          <w:lang w:val="en-GB"/>
        </w:rPr>
        <w:t>The provision of contact details is optional and your comments will still be considered if provided anonymously. However, Transport Scotland will be unable to respond to your submission if you choose not to provide these details.</w:t>
      </w:r>
    </w:p>
    <w:p w14:paraId="1BAD41D4" w14:textId="6660D1EA" w:rsidR="00AE477E" w:rsidRPr="00C73D11" w:rsidRDefault="00AE477E" w:rsidP="00C73D11">
      <w:pPr>
        <w:ind w:left="126"/>
        <w:rPr>
          <w:rFonts w:ascii="Arial" w:eastAsia="Arial" w:hAnsi="Arial" w:cs="Arial"/>
          <w:color w:val="025D71"/>
          <w:spacing w:val="-3"/>
          <w:position w:val="-1"/>
          <w:sz w:val="24"/>
          <w:szCs w:val="24"/>
        </w:rPr>
      </w:pPr>
    </w:p>
    <w:sectPr w:rsidR="00AE477E" w:rsidRPr="00C73D11">
      <w:pgSz w:w="11920" w:h="16840"/>
      <w:pgMar w:top="580" w:right="10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B15C8" w14:textId="77777777" w:rsidR="00EB33AB" w:rsidRDefault="00EB33AB" w:rsidP="00EB33AB">
      <w:pPr>
        <w:spacing w:after="0" w:line="240" w:lineRule="auto"/>
      </w:pPr>
      <w:r>
        <w:separator/>
      </w:r>
    </w:p>
  </w:endnote>
  <w:endnote w:type="continuationSeparator" w:id="0">
    <w:p w14:paraId="3B063F9B" w14:textId="77777777" w:rsidR="00EB33AB" w:rsidRDefault="00EB33AB" w:rsidP="00EB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S Maquette Pro Black">
    <w:altName w:val="Calibri"/>
    <w:charset w:val="4D"/>
    <w:family w:val="auto"/>
    <w:pitch w:val="variable"/>
    <w:sig w:usb0="A00000BF" w:usb1="4000E07B" w:usb2="00000000" w:usb3="00000000" w:csb0="00000093" w:csb1="00000000"/>
  </w:font>
  <w:font w:name="Gill Sans Nova">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6F10C" w14:textId="1E24F922" w:rsidR="00EB33AB" w:rsidRDefault="00EB33AB" w:rsidP="00EB33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61E42" w14:textId="77777777" w:rsidR="00EB33AB" w:rsidRDefault="00EB33AB" w:rsidP="00EB33AB">
      <w:pPr>
        <w:spacing w:after="0" w:line="240" w:lineRule="auto"/>
      </w:pPr>
      <w:r>
        <w:separator/>
      </w:r>
    </w:p>
  </w:footnote>
  <w:footnote w:type="continuationSeparator" w:id="0">
    <w:p w14:paraId="32F8C613" w14:textId="77777777" w:rsidR="00EB33AB" w:rsidRDefault="00EB33AB" w:rsidP="00EB33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93CA0"/>
    <w:multiLevelType w:val="hybridMultilevel"/>
    <w:tmpl w:val="0FBE5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78639B"/>
    <w:multiLevelType w:val="hybridMultilevel"/>
    <w:tmpl w:val="EF66D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A5508D"/>
    <w:multiLevelType w:val="hybridMultilevel"/>
    <w:tmpl w:val="E4F2D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A53B72"/>
    <w:multiLevelType w:val="hybridMultilevel"/>
    <w:tmpl w:val="77428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BE85456"/>
    <w:multiLevelType w:val="hybridMultilevel"/>
    <w:tmpl w:val="543CD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7E"/>
    <w:rsid w:val="00024989"/>
    <w:rsid w:val="00027361"/>
    <w:rsid w:val="00065C74"/>
    <w:rsid w:val="000B4145"/>
    <w:rsid w:val="00123C84"/>
    <w:rsid w:val="00126C56"/>
    <w:rsid w:val="00161E83"/>
    <w:rsid w:val="00167D06"/>
    <w:rsid w:val="002066F1"/>
    <w:rsid w:val="00207732"/>
    <w:rsid w:val="002242B0"/>
    <w:rsid w:val="00265280"/>
    <w:rsid w:val="002952B7"/>
    <w:rsid w:val="002E3056"/>
    <w:rsid w:val="00343991"/>
    <w:rsid w:val="00366668"/>
    <w:rsid w:val="00370125"/>
    <w:rsid w:val="00375485"/>
    <w:rsid w:val="003A6DE4"/>
    <w:rsid w:val="00444FE9"/>
    <w:rsid w:val="0045299D"/>
    <w:rsid w:val="00462E06"/>
    <w:rsid w:val="004B65AE"/>
    <w:rsid w:val="004F237C"/>
    <w:rsid w:val="004F5C61"/>
    <w:rsid w:val="00517C2D"/>
    <w:rsid w:val="0052681B"/>
    <w:rsid w:val="00542947"/>
    <w:rsid w:val="00550851"/>
    <w:rsid w:val="005853E3"/>
    <w:rsid w:val="00591247"/>
    <w:rsid w:val="006069CD"/>
    <w:rsid w:val="006A4AA0"/>
    <w:rsid w:val="006B586E"/>
    <w:rsid w:val="006C2BC5"/>
    <w:rsid w:val="006E59C3"/>
    <w:rsid w:val="006F1A23"/>
    <w:rsid w:val="0070431B"/>
    <w:rsid w:val="00776B4A"/>
    <w:rsid w:val="008928CF"/>
    <w:rsid w:val="008B0D54"/>
    <w:rsid w:val="008C6C9D"/>
    <w:rsid w:val="008F366C"/>
    <w:rsid w:val="008F555F"/>
    <w:rsid w:val="00924082"/>
    <w:rsid w:val="009536BA"/>
    <w:rsid w:val="0095666D"/>
    <w:rsid w:val="009D6735"/>
    <w:rsid w:val="00A51C1D"/>
    <w:rsid w:val="00AB2269"/>
    <w:rsid w:val="00AE477E"/>
    <w:rsid w:val="00B16E93"/>
    <w:rsid w:val="00B607C3"/>
    <w:rsid w:val="00B66D3F"/>
    <w:rsid w:val="00B96DB6"/>
    <w:rsid w:val="00BC27E5"/>
    <w:rsid w:val="00C21501"/>
    <w:rsid w:val="00C33208"/>
    <w:rsid w:val="00C73D11"/>
    <w:rsid w:val="00CA32BD"/>
    <w:rsid w:val="00CB1A56"/>
    <w:rsid w:val="00CC05E3"/>
    <w:rsid w:val="00CF59E8"/>
    <w:rsid w:val="00CF70D7"/>
    <w:rsid w:val="00D123D0"/>
    <w:rsid w:val="00D33A93"/>
    <w:rsid w:val="00DC44BD"/>
    <w:rsid w:val="00DC4FE5"/>
    <w:rsid w:val="00DD6D7D"/>
    <w:rsid w:val="00E06DD0"/>
    <w:rsid w:val="00E4184E"/>
    <w:rsid w:val="00E87961"/>
    <w:rsid w:val="00EB33AB"/>
    <w:rsid w:val="00ED45BE"/>
    <w:rsid w:val="00ED49C2"/>
    <w:rsid w:val="00F037D9"/>
    <w:rsid w:val="00FA0AF3"/>
    <w:rsid w:val="00FD5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AD4151"/>
  <w15:docId w15:val="{4F51C2B7-C41C-4EC0-B38D-B1B658B0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9CD"/>
    <w:rPr>
      <w:color w:val="0000FF" w:themeColor="hyperlink"/>
      <w:u w:val="single"/>
    </w:rPr>
  </w:style>
  <w:style w:type="character" w:styleId="UnresolvedMention">
    <w:name w:val="Unresolved Mention"/>
    <w:basedOn w:val="DefaultParagraphFont"/>
    <w:uiPriority w:val="99"/>
    <w:semiHidden/>
    <w:unhideWhenUsed/>
    <w:rsid w:val="006069CD"/>
    <w:rPr>
      <w:color w:val="605E5C"/>
      <w:shd w:val="clear" w:color="auto" w:fill="E1DFDD"/>
    </w:rPr>
  </w:style>
  <w:style w:type="paragraph" w:styleId="ListParagraph">
    <w:name w:val="List Paragraph"/>
    <w:basedOn w:val="Normal"/>
    <w:uiPriority w:val="34"/>
    <w:qFormat/>
    <w:rsid w:val="00366668"/>
    <w:pPr>
      <w:ind w:left="720"/>
      <w:contextualSpacing/>
    </w:pPr>
  </w:style>
  <w:style w:type="paragraph" w:styleId="BalloonText">
    <w:name w:val="Balloon Text"/>
    <w:basedOn w:val="Normal"/>
    <w:link w:val="BalloonTextChar"/>
    <w:uiPriority w:val="99"/>
    <w:semiHidden/>
    <w:unhideWhenUsed/>
    <w:rsid w:val="006A4A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AA0"/>
    <w:rPr>
      <w:rFonts w:ascii="Segoe UI" w:hAnsi="Segoe UI" w:cs="Segoe UI"/>
      <w:sz w:val="18"/>
      <w:szCs w:val="18"/>
    </w:rPr>
  </w:style>
  <w:style w:type="paragraph" w:styleId="Header">
    <w:name w:val="header"/>
    <w:basedOn w:val="Normal"/>
    <w:link w:val="HeaderChar"/>
    <w:uiPriority w:val="99"/>
    <w:unhideWhenUsed/>
    <w:rsid w:val="00EB3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3AB"/>
  </w:style>
  <w:style w:type="paragraph" w:styleId="Footer">
    <w:name w:val="footer"/>
    <w:basedOn w:val="Normal"/>
    <w:link w:val="FooterChar"/>
    <w:uiPriority w:val="49"/>
    <w:unhideWhenUsed/>
    <w:rsid w:val="00EB33AB"/>
    <w:pPr>
      <w:tabs>
        <w:tab w:val="center" w:pos="4513"/>
        <w:tab w:val="right" w:pos="9026"/>
      </w:tabs>
      <w:spacing w:after="0" w:line="240" w:lineRule="auto"/>
    </w:pPr>
  </w:style>
  <w:style w:type="character" w:customStyle="1" w:styleId="FooterChar">
    <w:name w:val="Footer Char"/>
    <w:basedOn w:val="DefaultParagraphFont"/>
    <w:link w:val="Footer"/>
    <w:uiPriority w:val="49"/>
    <w:rsid w:val="00EB33AB"/>
  </w:style>
  <w:style w:type="paragraph" w:customStyle="1" w:styleId="CoverDate">
    <w:name w:val="Cover Date"/>
    <w:basedOn w:val="Normal"/>
    <w:next w:val="Normal"/>
    <w:rsid w:val="00EB33AB"/>
    <w:pPr>
      <w:widowControl/>
      <w:spacing w:line="280" w:lineRule="exact"/>
      <w:ind w:right="851"/>
      <w:jc w:val="right"/>
    </w:pPr>
    <w:rPr>
      <w:rFonts w:ascii="Arial" w:eastAsiaTheme="minorEastAsia" w:hAnsi="Arial"/>
      <w:color w:val="EEECE1" w:themeColor="background2"/>
      <w:szCs w:val="24"/>
      <w:lang w:val="en-AU"/>
    </w:rPr>
  </w:style>
  <w:style w:type="paragraph" w:styleId="CommentText">
    <w:name w:val="annotation text"/>
    <w:basedOn w:val="Normal"/>
    <w:link w:val="CommentTextChar"/>
    <w:uiPriority w:val="99"/>
    <w:semiHidden/>
    <w:unhideWhenUsed/>
    <w:rsid w:val="00EB33AB"/>
    <w:pPr>
      <w:spacing w:line="240" w:lineRule="auto"/>
    </w:pPr>
    <w:rPr>
      <w:sz w:val="20"/>
      <w:szCs w:val="20"/>
    </w:rPr>
  </w:style>
  <w:style w:type="character" w:customStyle="1" w:styleId="CommentTextChar">
    <w:name w:val="Comment Text Char"/>
    <w:basedOn w:val="DefaultParagraphFont"/>
    <w:link w:val="CommentText"/>
    <w:uiPriority w:val="99"/>
    <w:semiHidden/>
    <w:rsid w:val="00EB33AB"/>
    <w:rPr>
      <w:sz w:val="20"/>
      <w:szCs w:val="20"/>
    </w:rPr>
  </w:style>
  <w:style w:type="character" w:styleId="FollowedHyperlink">
    <w:name w:val="FollowedHyperlink"/>
    <w:basedOn w:val="DefaultParagraphFont"/>
    <w:uiPriority w:val="99"/>
    <w:semiHidden/>
    <w:unhideWhenUsed/>
    <w:rsid w:val="00FA0A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756128">
      <w:bodyDiv w:val="1"/>
      <w:marLeft w:val="0"/>
      <w:marRight w:val="0"/>
      <w:marTop w:val="0"/>
      <w:marBottom w:val="0"/>
      <w:divBdr>
        <w:top w:val="none" w:sz="0" w:space="0" w:color="auto"/>
        <w:left w:val="none" w:sz="0" w:space="0" w:color="auto"/>
        <w:bottom w:val="none" w:sz="0" w:space="0" w:color="auto"/>
        <w:right w:val="none" w:sz="0" w:space="0" w:color="auto"/>
      </w:divBdr>
      <w:divsChild>
        <w:div w:id="5732038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ransport.gov.scot/website-privacy-poli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ransport.gov.scot/projects/a83-access-to-argyll-and-bu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83@jacob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83@jacobs.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Transport Scotland</dc:creator>
  <cp:lastModifiedBy>McMichael, Hugh</cp:lastModifiedBy>
  <cp:revision>3</cp:revision>
  <cp:lastPrinted>2021-03-16T15:02:00Z</cp:lastPrinted>
  <dcterms:created xsi:type="dcterms:W3CDTF">2021-03-16T15:02:00Z</dcterms:created>
  <dcterms:modified xsi:type="dcterms:W3CDTF">2021-03-16T15:04:00Z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LastSaved">
    <vt:filetime>2021-03-02T00:00:00Z</vt:filetime>
  </property>
</Properties>
</file>