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4530"/>
      </w:tblGrid>
      <w:tr w:rsidR="00487266" w:rsidRPr="00487266" w14:paraId="18A84701" w14:textId="77777777" w:rsidTr="00487266">
        <w:trPr>
          <w:trHeight w:val="2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8681" w14:textId="77777777" w:rsidR="00487266" w:rsidRPr="00487266" w:rsidRDefault="00487266" w:rsidP="004872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GoBack"/>
            <w:bookmarkEnd w:id="0"/>
            <w:r w:rsidRPr="004872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Section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DD87" w14:textId="77777777" w:rsidR="00487266" w:rsidRPr="00487266" w:rsidRDefault="00487266" w:rsidP="004872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Document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55A3" w14:textId="77777777" w:rsidR="00487266" w:rsidRPr="00487266" w:rsidRDefault="00487266" w:rsidP="004872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Notes</w:t>
            </w:r>
          </w:p>
        </w:tc>
      </w:tr>
      <w:tr w:rsidR="00487266" w:rsidRPr="00487266" w14:paraId="73F61785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9D5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Introduction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2AB5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579E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87266" w:rsidRPr="00487266" w14:paraId="2C9AE9A0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4253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517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A1A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87266" w:rsidRPr="00487266" w14:paraId="321F27DB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640F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Organisation and Roles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717C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7A5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 to define project responsibilities for the activity.</w:t>
            </w:r>
          </w:p>
        </w:tc>
      </w:tr>
      <w:tr w:rsidR="00487266" w:rsidRPr="00487266" w14:paraId="70D0BCFD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B96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Project Roles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6AC7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1D5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Definition of generic roles: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Activity Manager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Contractor / Subcontractor</w:t>
            </w:r>
          </w:p>
        </w:tc>
      </w:tr>
      <w:tr w:rsidR="00487266" w:rsidRPr="00487266" w14:paraId="510D8154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3810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Operational Roles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84E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13A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Definition of generic roles: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UAS Operator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Remote Pilot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Observer</w:t>
            </w:r>
          </w:p>
        </w:tc>
      </w:tr>
      <w:tr w:rsidR="00487266" w:rsidRPr="00487266" w14:paraId="0ABB3125" w14:textId="77777777" w:rsidTr="00487266">
        <w:trPr>
          <w:trHeight w:val="11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5740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Safety Governance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DCA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11E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Generic requirements acknowledging the safety responsibility.</w:t>
            </w:r>
          </w:p>
        </w:tc>
      </w:tr>
      <w:tr w:rsidR="00487266" w:rsidRPr="00487266" w14:paraId="189DC4B9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1FB3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Statutory Bodies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E5E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9A8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Identification of the relevant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satutory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bodies, e.g.: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Civil Aviation Authority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Police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Air Accident Investigations Branch (AAIB)</w:t>
            </w:r>
          </w:p>
        </w:tc>
      </w:tr>
      <w:tr w:rsidR="00487266" w:rsidRPr="00487266" w14:paraId="6E9BC01F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AFF7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Managing Safety Risk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90DE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4B1F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Generic requirement acknowledging safety risk processes.</w:t>
            </w:r>
          </w:p>
        </w:tc>
      </w:tr>
      <w:tr w:rsidR="00487266" w:rsidRPr="00487266" w14:paraId="787418C6" w14:textId="77777777" w:rsidTr="00487266">
        <w:trPr>
          <w:trHeight w:val="11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59A0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2C6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NAA</w:t>
            </w:r>
            <w:proofErr w:type="spellEnd"/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9773" w14:textId="77777777" w:rsidR="00487266" w:rsidRPr="00487266" w:rsidRDefault="00487266" w:rsidP="00487266">
            <w:pPr>
              <w:spacing w:after="24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for specific safety risk processes, e.g.: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GG 104</w:t>
            </w:r>
          </w:p>
        </w:tc>
      </w:tr>
      <w:tr w:rsidR="00487266" w:rsidRPr="00487266" w14:paraId="21E0F992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69D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Permissions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B44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952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to seek permission from Overseeing Organisation and/or third-parties.</w:t>
            </w:r>
          </w:p>
        </w:tc>
      </w:tr>
      <w:tr w:rsidR="00487266" w:rsidRPr="00487266" w14:paraId="0C29E788" w14:textId="77777777" w:rsidTr="00487266">
        <w:trPr>
          <w:trHeight w:val="11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082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Statutory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20F5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077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Requirement to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fulfill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CAA permissions.</w:t>
            </w:r>
          </w:p>
        </w:tc>
      </w:tr>
      <w:tr w:rsidR="00487266" w:rsidRPr="00487266" w14:paraId="16AE2907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0AF9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Information To Be Supplied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BFA2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872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Supplying of evidence/information to fulfil the above permissions.</w:t>
            </w:r>
          </w:p>
        </w:tc>
      </w:tr>
      <w:tr w:rsidR="00487266" w:rsidRPr="00487266" w14:paraId="216AE1A4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A6D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^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7F62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NAA</w:t>
            </w:r>
            <w:proofErr w:type="spellEnd"/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BC2D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Overseeing Organisation specific requirements for evidence/information to be supplied, e.g. GG 104 requirements.</w:t>
            </w:r>
          </w:p>
        </w:tc>
      </w:tr>
      <w:tr w:rsidR="00487266" w:rsidRPr="00487266" w14:paraId="270B4F57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1B82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Third-party Agreements / Access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1648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89A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for third-parties arrangement of access, etc. (if required)</w:t>
            </w:r>
          </w:p>
        </w:tc>
      </w:tr>
      <w:tr w:rsidR="00487266" w:rsidRPr="00487266" w14:paraId="0B29215C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929F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Third-party Drone 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CBAF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BE08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Acknowledging third-party rights to use drones (as per CAA legislation).</w:t>
            </w:r>
          </w:p>
        </w:tc>
      </w:tr>
      <w:tr w:rsidR="00487266" w:rsidRPr="00487266" w14:paraId="6F4B8295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81D7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^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F085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NAA</w:t>
            </w:r>
            <w:proofErr w:type="spellEnd"/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E8E0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 to log any third-party use.</w:t>
            </w:r>
          </w:p>
        </w:tc>
      </w:tr>
      <w:tr w:rsidR="00487266" w:rsidRPr="00487266" w14:paraId="3D212B03" w14:textId="77777777" w:rsidTr="00487266">
        <w:trPr>
          <w:trHeight w:val="14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8A9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Operational Approach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6B17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3FF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on the methodology for drone operations.</w:t>
            </w:r>
          </w:p>
        </w:tc>
      </w:tr>
      <w:tr w:rsidR="00487266" w:rsidRPr="00487266" w14:paraId="7A8E0F60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F4D9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Operational Proximity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EBBD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B9B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on how close drones can operate to features (as per CAA legislation).</w:t>
            </w:r>
          </w:p>
        </w:tc>
      </w:tr>
      <w:tr w:rsidR="00487266" w:rsidRPr="00487266" w14:paraId="63BF2F8F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CAEA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^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425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NAA</w:t>
            </w:r>
            <w:proofErr w:type="spellEnd"/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849C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Identify the requirements on how close drones can operate to features.</w:t>
            </w:r>
          </w:p>
        </w:tc>
      </w:tr>
      <w:tr w:rsidR="00487266" w:rsidRPr="00487266" w14:paraId="31CBC3D0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677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Line of Sight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933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DEFF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on operator / spotter line of sight (as per CAA legislation):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-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VLOS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-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EVLOS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-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BVLOS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– This will not be permitted…</w:t>
            </w:r>
          </w:p>
        </w:tc>
      </w:tr>
      <w:tr w:rsidR="00487266" w:rsidRPr="00487266" w14:paraId="5627FDDA" w14:textId="77777777" w:rsidTr="00487266">
        <w:trPr>
          <w:trHeight w:val="2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E0F8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^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8534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NAA</w:t>
            </w:r>
            <w:proofErr w:type="spellEnd"/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E02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Bear to identify requirements on operator / spotter line of sight.</w:t>
            </w:r>
          </w:p>
        </w:tc>
      </w:tr>
      <w:tr w:rsidR="00487266" w:rsidRPr="00487266" w14:paraId="429A80E4" w14:textId="77777777" w:rsidTr="00487266">
        <w:trPr>
          <w:trHeight w:val="14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6B30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5D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DF18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on the use of drone platforms / products (in line with CAA legislation).</w:t>
            </w:r>
          </w:p>
          <w:p w14:paraId="10878213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14:paraId="3995CB06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Bear to ensure that new requirements for the use of the proposed drone complies with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NHa298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National Highways for Information Safety Alert -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A358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Drone Incident Update</w:t>
            </w:r>
          </w:p>
        </w:tc>
      </w:tr>
      <w:tr w:rsidR="00487266" w:rsidRPr="00487266" w14:paraId="2A660D02" w14:textId="77777777" w:rsidTr="00487266">
        <w:trPr>
          <w:trHeight w:val="5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914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Incident Reporting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501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73C5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Requirements for reporting incidents: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Police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- Air Accident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Invesigations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Branch</w:t>
            </w: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 xml:space="preserve">- EU </w:t>
            </w:r>
            <w:proofErr w:type="spellStart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ECCAIRS</w:t>
            </w:r>
            <w:proofErr w:type="spellEnd"/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  <w:t>- UK "near miss"</w:t>
            </w:r>
          </w:p>
        </w:tc>
      </w:tr>
      <w:tr w:rsidR="00487266" w:rsidRPr="00487266" w14:paraId="51304F84" w14:textId="77777777" w:rsidTr="00487266">
        <w:trPr>
          <w:trHeight w:val="14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C14C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Privacy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4399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06E5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Generic requirements for respecting privacy during use of drones.</w:t>
            </w:r>
          </w:p>
        </w:tc>
      </w:tr>
      <w:tr w:rsidR="00487266" w:rsidRPr="00487266" w14:paraId="77D45E5D" w14:textId="77777777" w:rsidTr="00487266">
        <w:trPr>
          <w:trHeight w:val="8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4A0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GDPR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D40B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Core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6F01" w14:textId="77777777" w:rsidR="00487266" w:rsidRPr="00487266" w:rsidRDefault="00487266" w:rsidP="0048726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8726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Possible applicability of GDPR to any data involved in drone operations.</w:t>
            </w:r>
          </w:p>
        </w:tc>
      </w:tr>
    </w:tbl>
    <w:p w14:paraId="2935104B" w14:textId="77777777" w:rsidR="00487266" w:rsidRPr="00487266" w:rsidRDefault="00487266" w:rsidP="00487266">
      <w:pPr>
        <w:rPr>
          <w:rFonts w:ascii="Calibri" w:hAnsi="Calibri" w:cs="Calibri"/>
          <w:sz w:val="22"/>
          <w:szCs w:val="22"/>
        </w:rPr>
      </w:pPr>
    </w:p>
    <w:p w14:paraId="2F249A44" w14:textId="77777777" w:rsidR="00027C27" w:rsidRPr="009B7615" w:rsidRDefault="00027C27" w:rsidP="00B561C0"/>
    <w:sectPr w:rsidR="00027C27" w:rsidRPr="009B7615" w:rsidSect="00EE78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617139">
    <w:abstractNumId w:val="1"/>
  </w:num>
  <w:num w:numId="2" w16cid:durableId="423767806">
    <w:abstractNumId w:val="0"/>
  </w:num>
  <w:num w:numId="3" w16cid:durableId="993026900">
    <w:abstractNumId w:val="0"/>
  </w:num>
  <w:num w:numId="4" w16cid:durableId="1699234908">
    <w:abstractNumId w:val="0"/>
  </w:num>
  <w:num w:numId="5" w16cid:durableId="850025455">
    <w:abstractNumId w:val="1"/>
  </w:num>
  <w:num w:numId="6" w16cid:durableId="91130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6"/>
    <w:rsid w:val="00027C27"/>
    <w:rsid w:val="000C0CF4"/>
    <w:rsid w:val="00281579"/>
    <w:rsid w:val="00306C61"/>
    <w:rsid w:val="0037582B"/>
    <w:rsid w:val="00433937"/>
    <w:rsid w:val="00487266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08AC"/>
  <w15:chartTrackingRefBased/>
  <w15:docId w15:val="{45214633-F0CB-4F70-90D6-CA200D56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>Scottish Government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Cheetham</dc:creator>
  <cp:keywords/>
  <dc:description/>
  <cp:lastModifiedBy>Jason Cheetham</cp:lastModifiedBy>
  <cp:revision>1</cp:revision>
  <dcterms:created xsi:type="dcterms:W3CDTF">2023-06-23T09:12:00Z</dcterms:created>
  <dcterms:modified xsi:type="dcterms:W3CDTF">2023-06-23T09:13:00Z</dcterms:modified>
</cp:coreProperties>
</file>